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D6" w:rsidRPr="00046747" w:rsidRDefault="00377072" w:rsidP="00E72AF5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6747">
        <w:rPr>
          <w:rFonts w:ascii="方正小标宋简体" w:eastAsia="方正小标宋简体" w:hAnsi="黑体" w:hint="eastAsia"/>
          <w:sz w:val="44"/>
          <w:szCs w:val="44"/>
        </w:rPr>
        <w:t>上</w:t>
      </w:r>
      <w:proofErr w:type="gramStart"/>
      <w:r w:rsidRPr="00046747">
        <w:rPr>
          <w:rFonts w:ascii="方正小标宋简体" w:eastAsia="方正小标宋简体" w:hAnsi="黑体" w:hint="eastAsia"/>
          <w:sz w:val="44"/>
          <w:szCs w:val="44"/>
        </w:rPr>
        <w:t>中顺</w:t>
      </w:r>
      <w:r w:rsidR="005F088C">
        <w:rPr>
          <w:rFonts w:ascii="方正小标宋简体" w:eastAsia="方正小标宋简体" w:hAnsi="黑体" w:hint="eastAsia"/>
          <w:sz w:val="44"/>
          <w:szCs w:val="44"/>
        </w:rPr>
        <w:t>嘉州</w:t>
      </w:r>
      <w:proofErr w:type="gramEnd"/>
      <w:r w:rsidR="005F088C">
        <w:rPr>
          <w:rFonts w:ascii="方正小标宋简体" w:eastAsia="方正小标宋简体" w:hAnsi="黑体" w:hint="eastAsia"/>
          <w:sz w:val="44"/>
          <w:szCs w:val="44"/>
        </w:rPr>
        <w:t>集市</w:t>
      </w:r>
      <w:r w:rsidR="00FA69A1" w:rsidRPr="00046747">
        <w:rPr>
          <w:rFonts w:ascii="方正小标宋简体" w:eastAsia="方正小标宋简体" w:hAnsi="黑体" w:hint="eastAsia"/>
          <w:sz w:val="44"/>
          <w:szCs w:val="44"/>
        </w:rPr>
        <w:t>项目</w:t>
      </w:r>
      <w:r w:rsidR="00ED16EA">
        <w:rPr>
          <w:rFonts w:ascii="方正小标宋简体" w:eastAsia="方正小标宋简体" w:hAnsi="黑体" w:hint="eastAsia"/>
          <w:sz w:val="44"/>
          <w:szCs w:val="44"/>
        </w:rPr>
        <w:t>开发</w:t>
      </w:r>
      <w:r w:rsidR="00223611" w:rsidRPr="00046747">
        <w:rPr>
          <w:rFonts w:ascii="方正小标宋简体" w:eastAsia="方正小标宋简体" w:hAnsi="黑体" w:hint="eastAsia"/>
          <w:sz w:val="44"/>
          <w:szCs w:val="44"/>
        </w:rPr>
        <w:t>方案</w:t>
      </w:r>
      <w:r w:rsidR="008C35D6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DA4CCE" w:rsidRDefault="00DA4CCE" w:rsidP="00AD00A6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CD3A7E" w:rsidRPr="00AD00A6" w:rsidRDefault="00046747" w:rsidP="00AD00A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46747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</w:t>
      </w:r>
      <w:r w:rsidR="00BE276C" w:rsidRPr="00046747">
        <w:rPr>
          <w:rFonts w:ascii="黑体" w:eastAsia="黑体" w:hAnsi="黑体" w:hint="eastAsia"/>
          <w:sz w:val="32"/>
          <w:szCs w:val="32"/>
        </w:rPr>
        <w:t>项目概述</w:t>
      </w:r>
    </w:p>
    <w:p w:rsidR="00AD00A6" w:rsidRDefault="00381790" w:rsidP="006E2C72">
      <w:pPr>
        <w:spacing w:line="580" w:lineRule="exact"/>
        <w:ind w:firstLineChars="150" w:firstLine="480"/>
        <w:rPr>
          <w:rFonts w:ascii="仿宋_GB2312" w:eastAsia="仿宋_GB2312" w:hAnsi="仿宋"/>
          <w:sz w:val="32"/>
          <w:szCs w:val="32"/>
        </w:rPr>
      </w:pPr>
      <w:r w:rsidRPr="00046747">
        <w:rPr>
          <w:rFonts w:ascii="仿宋_GB2312" w:eastAsia="仿宋_GB2312" w:hAnsi="仿宋" w:hint="eastAsia"/>
          <w:sz w:val="32"/>
          <w:szCs w:val="32"/>
        </w:rPr>
        <w:t>“上中顺”</w:t>
      </w:r>
      <w:r w:rsidR="001514E6" w:rsidRPr="00046747">
        <w:rPr>
          <w:rFonts w:ascii="仿宋_GB2312" w:eastAsia="仿宋_GB2312" w:hAnsi="仿宋" w:hint="eastAsia"/>
          <w:sz w:val="32"/>
          <w:szCs w:val="32"/>
        </w:rPr>
        <w:t>街区位于乐山传统老城区</w:t>
      </w:r>
      <w:r w:rsidR="00CD3A7E">
        <w:rPr>
          <w:rFonts w:ascii="仿宋_GB2312" w:eastAsia="仿宋_GB2312" w:hAnsi="仿宋" w:hint="eastAsia"/>
          <w:sz w:val="32"/>
          <w:szCs w:val="32"/>
        </w:rPr>
        <w:t>渡口</w:t>
      </w:r>
      <w:r w:rsidR="00D80515">
        <w:rPr>
          <w:rFonts w:ascii="仿宋_GB2312" w:eastAsia="仿宋_GB2312" w:hAnsi="仿宋" w:hint="eastAsia"/>
          <w:sz w:val="32"/>
          <w:szCs w:val="32"/>
        </w:rPr>
        <w:t>区域</w:t>
      </w:r>
      <w:r w:rsidR="001514E6" w:rsidRPr="00046747">
        <w:rPr>
          <w:rFonts w:ascii="仿宋_GB2312" w:eastAsia="仿宋_GB2312" w:hAnsi="仿宋" w:hint="eastAsia"/>
          <w:sz w:val="32"/>
          <w:szCs w:val="32"/>
        </w:rPr>
        <w:t>即乐山港旅游商业圈内，</w:t>
      </w:r>
      <w:r w:rsidR="00CD3A7E" w:rsidRPr="00046747">
        <w:rPr>
          <w:rFonts w:ascii="仿宋_GB2312" w:eastAsia="仿宋_GB2312" w:hAnsi="仿宋" w:hint="eastAsia"/>
          <w:sz w:val="32"/>
          <w:szCs w:val="32"/>
        </w:rPr>
        <w:t>具有优越的地理位置与独特的商业氛围。</w:t>
      </w:r>
      <w:r w:rsidR="00607972" w:rsidRPr="00046747">
        <w:rPr>
          <w:rFonts w:ascii="仿宋_GB2312" w:eastAsia="仿宋_GB2312" w:hAnsi="仿宋" w:hint="eastAsia"/>
          <w:sz w:val="32"/>
          <w:szCs w:val="32"/>
        </w:rPr>
        <w:t>通过</w:t>
      </w:r>
      <w:r w:rsidR="00F10210">
        <w:rPr>
          <w:rFonts w:ascii="仿宋_GB2312" w:eastAsia="仿宋_GB2312" w:hAnsi="仿宋" w:hint="eastAsia"/>
          <w:sz w:val="32"/>
          <w:szCs w:val="32"/>
        </w:rPr>
        <w:t>合理利用其建筑特色，</w:t>
      </w:r>
      <w:r w:rsidR="0047696B">
        <w:rPr>
          <w:rFonts w:ascii="仿宋_GB2312" w:eastAsia="仿宋_GB2312" w:hAnsi="仿宋" w:hint="eastAsia"/>
          <w:sz w:val="32"/>
          <w:szCs w:val="32"/>
        </w:rPr>
        <w:t>依托</w:t>
      </w:r>
      <w:proofErr w:type="gramStart"/>
      <w:r w:rsidR="0047696B">
        <w:rPr>
          <w:rFonts w:ascii="仿宋_GB2312" w:eastAsia="仿宋_GB2312" w:hAnsi="仿宋" w:hint="eastAsia"/>
          <w:sz w:val="32"/>
          <w:szCs w:val="32"/>
        </w:rPr>
        <w:t>临江眺佛地理</w:t>
      </w:r>
      <w:proofErr w:type="gramEnd"/>
      <w:r w:rsidR="0047696B">
        <w:rPr>
          <w:rFonts w:ascii="仿宋_GB2312" w:eastAsia="仿宋_GB2312" w:hAnsi="仿宋" w:hint="eastAsia"/>
          <w:sz w:val="32"/>
          <w:szCs w:val="32"/>
        </w:rPr>
        <w:t>优势，</w:t>
      </w:r>
      <w:r w:rsidR="00EA6078" w:rsidRPr="00046747">
        <w:rPr>
          <w:rFonts w:ascii="仿宋_GB2312" w:eastAsia="仿宋_GB2312" w:hAnsi="仿宋" w:hint="eastAsia"/>
          <w:sz w:val="32"/>
          <w:szCs w:val="32"/>
        </w:rPr>
        <w:t>科学规划、统一开发</w:t>
      </w:r>
      <w:r w:rsidR="00AA5D7A" w:rsidRPr="00046747">
        <w:rPr>
          <w:rFonts w:ascii="仿宋_GB2312" w:eastAsia="仿宋_GB2312" w:hAnsi="仿宋" w:hint="eastAsia"/>
          <w:sz w:val="32"/>
          <w:szCs w:val="32"/>
        </w:rPr>
        <w:t>，</w:t>
      </w:r>
      <w:r w:rsidR="00607972" w:rsidRPr="00046747">
        <w:rPr>
          <w:rFonts w:ascii="仿宋_GB2312" w:eastAsia="仿宋_GB2312" w:hAnsi="仿宋" w:hint="eastAsia"/>
          <w:sz w:val="32"/>
          <w:szCs w:val="32"/>
        </w:rPr>
        <w:t>以具有</w:t>
      </w:r>
      <w:r w:rsidR="00A13776" w:rsidRPr="00046747">
        <w:rPr>
          <w:rFonts w:ascii="仿宋_GB2312" w:eastAsia="仿宋_GB2312" w:hAnsi="仿宋" w:hint="eastAsia"/>
          <w:sz w:val="32"/>
          <w:szCs w:val="32"/>
        </w:rPr>
        <w:t>乐山本土特色的旅游购物、</w:t>
      </w:r>
      <w:r w:rsidR="00607972" w:rsidRPr="00046747">
        <w:rPr>
          <w:rFonts w:ascii="仿宋_GB2312" w:eastAsia="仿宋_GB2312" w:hAnsi="仿宋" w:hint="eastAsia"/>
          <w:sz w:val="32"/>
          <w:szCs w:val="32"/>
        </w:rPr>
        <w:t>地方饮食</w:t>
      </w:r>
      <w:r w:rsidR="00A13776" w:rsidRPr="00046747">
        <w:rPr>
          <w:rFonts w:ascii="仿宋_GB2312" w:eastAsia="仿宋_GB2312" w:hAnsi="仿宋" w:hint="eastAsia"/>
          <w:sz w:val="32"/>
          <w:szCs w:val="32"/>
        </w:rPr>
        <w:t>、民俗生活和川西民族文化体验等为主题，</w:t>
      </w:r>
      <w:r w:rsidR="00AD00A6" w:rsidRPr="00046747">
        <w:rPr>
          <w:rFonts w:ascii="仿宋_GB2312" w:eastAsia="仿宋_GB2312" w:hAnsi="仿宋" w:hint="eastAsia"/>
          <w:sz w:val="32"/>
          <w:szCs w:val="32"/>
        </w:rPr>
        <w:t>综合开发该项目的商业市场和</w:t>
      </w:r>
      <w:r w:rsidR="00AD00A6">
        <w:rPr>
          <w:rFonts w:ascii="仿宋_GB2312" w:eastAsia="仿宋_GB2312" w:hAnsi="仿宋" w:hint="eastAsia"/>
          <w:sz w:val="32"/>
          <w:szCs w:val="32"/>
        </w:rPr>
        <w:t>传统文化</w:t>
      </w:r>
      <w:r w:rsidR="00AD00A6" w:rsidRPr="00046747">
        <w:rPr>
          <w:rFonts w:ascii="仿宋_GB2312" w:eastAsia="仿宋_GB2312" w:hAnsi="仿宋" w:hint="eastAsia"/>
          <w:sz w:val="32"/>
          <w:szCs w:val="32"/>
        </w:rPr>
        <w:t>价值，</w:t>
      </w:r>
      <w:r w:rsidR="00AA5D7A" w:rsidRPr="00046747">
        <w:rPr>
          <w:rFonts w:ascii="仿宋_GB2312" w:eastAsia="仿宋_GB2312" w:hAnsi="仿宋" w:hint="eastAsia"/>
          <w:sz w:val="32"/>
          <w:szCs w:val="32"/>
        </w:rPr>
        <w:t>将其打造为</w:t>
      </w:r>
      <w:r w:rsidR="00AD00A6">
        <w:rPr>
          <w:rFonts w:ascii="仿宋_GB2312" w:eastAsia="仿宋_GB2312" w:hAnsi="仿宋" w:hint="eastAsia"/>
          <w:sz w:val="32"/>
          <w:szCs w:val="32"/>
        </w:rPr>
        <w:t>满足</w:t>
      </w:r>
      <w:r w:rsidR="008C35D6" w:rsidRPr="00046747">
        <w:rPr>
          <w:rFonts w:ascii="仿宋_GB2312" w:eastAsia="仿宋_GB2312" w:hAnsi="仿宋" w:hint="eastAsia"/>
          <w:sz w:val="32"/>
          <w:szCs w:val="32"/>
        </w:rPr>
        <w:t>游、购、</w:t>
      </w:r>
      <w:r w:rsidR="00A13776" w:rsidRPr="00046747">
        <w:rPr>
          <w:rFonts w:ascii="仿宋_GB2312" w:eastAsia="仿宋_GB2312" w:hAnsi="仿宋" w:hint="eastAsia"/>
          <w:sz w:val="32"/>
          <w:szCs w:val="32"/>
        </w:rPr>
        <w:t>食</w:t>
      </w:r>
      <w:r w:rsidR="008C35D6" w:rsidRPr="00046747">
        <w:rPr>
          <w:rFonts w:ascii="仿宋_GB2312" w:eastAsia="仿宋_GB2312" w:hAnsi="仿宋" w:hint="eastAsia"/>
          <w:sz w:val="32"/>
          <w:szCs w:val="32"/>
        </w:rPr>
        <w:t>、住</w:t>
      </w:r>
      <w:r w:rsidR="00A13776" w:rsidRPr="00046747">
        <w:rPr>
          <w:rFonts w:ascii="仿宋_GB2312" w:eastAsia="仿宋_GB2312" w:hAnsi="仿宋" w:hint="eastAsia"/>
          <w:sz w:val="32"/>
          <w:szCs w:val="32"/>
        </w:rPr>
        <w:t>、娱</w:t>
      </w:r>
      <w:r w:rsidR="00AD00A6">
        <w:rPr>
          <w:rFonts w:ascii="仿宋_GB2312" w:eastAsia="仿宋_GB2312" w:hAnsi="仿宋" w:hint="eastAsia"/>
          <w:sz w:val="32"/>
          <w:szCs w:val="32"/>
        </w:rPr>
        <w:t>等多功能的旅游配套商业</w:t>
      </w:r>
      <w:r w:rsidR="00A13776" w:rsidRPr="00046747">
        <w:rPr>
          <w:rFonts w:ascii="仿宋_GB2312" w:eastAsia="仿宋_GB2312" w:hAnsi="仿宋" w:hint="eastAsia"/>
          <w:sz w:val="32"/>
          <w:szCs w:val="32"/>
        </w:rPr>
        <w:t>区</w:t>
      </w:r>
      <w:r w:rsidR="00AD00A6">
        <w:rPr>
          <w:rFonts w:ascii="仿宋_GB2312" w:eastAsia="仿宋_GB2312" w:hAnsi="仿宋" w:hint="eastAsia"/>
          <w:sz w:val="32"/>
          <w:szCs w:val="32"/>
        </w:rPr>
        <w:t>。</w:t>
      </w:r>
    </w:p>
    <w:p w:rsidR="001A2B84" w:rsidRPr="00F10210" w:rsidRDefault="001A2B84" w:rsidP="009B203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10210">
        <w:rPr>
          <w:rFonts w:ascii="黑体" w:eastAsia="黑体" w:hAnsi="黑体" w:hint="eastAsia"/>
          <w:sz w:val="32"/>
          <w:szCs w:val="32"/>
        </w:rPr>
        <w:t>二</w:t>
      </w:r>
      <w:r w:rsidR="00F10210" w:rsidRPr="00F10210">
        <w:rPr>
          <w:rFonts w:ascii="黑体" w:eastAsia="黑体" w:hAnsi="黑体" w:hint="eastAsia"/>
          <w:sz w:val="32"/>
          <w:szCs w:val="32"/>
        </w:rPr>
        <w:t>、</w:t>
      </w:r>
      <w:r w:rsidRPr="00F10210">
        <w:rPr>
          <w:rFonts w:ascii="黑体" w:eastAsia="黑体" w:hAnsi="黑体" w:hint="eastAsia"/>
          <w:sz w:val="32"/>
          <w:szCs w:val="32"/>
        </w:rPr>
        <w:t>基本情况</w:t>
      </w:r>
    </w:p>
    <w:p w:rsidR="003E1AB7" w:rsidRDefault="00F10210" w:rsidP="00982B9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46747">
        <w:rPr>
          <w:rFonts w:ascii="仿宋_GB2312" w:eastAsia="仿宋_GB2312" w:hAnsi="仿宋" w:hint="eastAsia"/>
          <w:sz w:val="32"/>
          <w:szCs w:val="32"/>
        </w:rPr>
        <w:t>“上中顺”</w:t>
      </w:r>
      <w:r>
        <w:rPr>
          <w:rFonts w:ascii="仿宋_GB2312" w:eastAsia="仿宋_GB2312" w:hAnsi="仿宋" w:hint="eastAsia"/>
          <w:sz w:val="32"/>
          <w:szCs w:val="32"/>
        </w:rPr>
        <w:t>街区</w:t>
      </w:r>
      <w:r w:rsidRPr="00F10210">
        <w:rPr>
          <w:rFonts w:ascii="仿宋_GB2312" w:eastAsia="仿宋_GB2312" w:hAnsi="仿宋" w:hint="eastAsia"/>
          <w:sz w:val="32"/>
          <w:szCs w:val="32"/>
        </w:rPr>
        <w:t>目前已建成的门市（含其他非住宅）约27206</w:t>
      </w:r>
      <w:r w:rsidRPr="00F10210">
        <w:rPr>
          <w:rFonts w:ascii="宋体" w:eastAsia="宋体" w:hAnsi="宋体" w:cs="宋体" w:hint="eastAsia"/>
          <w:sz w:val="32"/>
          <w:szCs w:val="32"/>
        </w:rPr>
        <w:t>㎡</w:t>
      </w:r>
      <w:r w:rsidRPr="00F10210">
        <w:rPr>
          <w:rFonts w:ascii="仿宋_GB2312" w:eastAsia="仿宋_GB2312" w:hAnsi="仿宋_GB2312" w:cs="仿宋_GB2312" w:hint="eastAsia"/>
          <w:sz w:val="32"/>
          <w:szCs w:val="32"/>
        </w:rPr>
        <w:t>，其中，仿古商业区商业用房面积为</w:t>
      </w:r>
      <w:r w:rsidRPr="00F10210">
        <w:rPr>
          <w:rFonts w:ascii="仿宋_GB2312" w:eastAsia="仿宋_GB2312" w:hAnsi="仿宋" w:hint="eastAsia"/>
          <w:sz w:val="32"/>
          <w:szCs w:val="32"/>
        </w:rPr>
        <w:t>11592</w:t>
      </w:r>
      <w:r w:rsidRPr="00F10210">
        <w:rPr>
          <w:rFonts w:ascii="宋体" w:eastAsia="宋体" w:hAnsi="宋体" w:cs="宋体" w:hint="eastAsia"/>
          <w:sz w:val="32"/>
          <w:szCs w:val="32"/>
        </w:rPr>
        <w:t>㎡</w:t>
      </w:r>
      <w:r w:rsidRPr="00F1021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F10210">
        <w:rPr>
          <w:rFonts w:ascii="仿宋_GB2312" w:eastAsia="仿宋_GB2312" w:hAnsi="仿宋" w:hint="eastAsia"/>
          <w:sz w:val="32"/>
          <w:szCs w:val="32"/>
        </w:rPr>
        <w:t>1号、2号、3号楼商业用房面积为15614</w:t>
      </w:r>
      <w:r w:rsidRPr="00F10210">
        <w:rPr>
          <w:rFonts w:ascii="宋体" w:eastAsia="宋体" w:hAnsi="宋体" w:cs="宋体" w:hint="eastAsia"/>
          <w:sz w:val="32"/>
          <w:szCs w:val="32"/>
        </w:rPr>
        <w:t>㎡</w:t>
      </w:r>
      <w:r w:rsidRPr="00F1021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82B95">
        <w:rPr>
          <w:rFonts w:ascii="仿宋_GB2312" w:eastAsia="仿宋_GB2312" w:hAnsi="仿宋_GB2312" w:cs="仿宋_GB2312" w:hint="eastAsia"/>
          <w:sz w:val="32"/>
          <w:szCs w:val="32"/>
        </w:rPr>
        <w:t>目前按照项目棚改安置规划，由城投公司具体组织实施对项目区域拆迁户的安置工作。其中货币化安置工作所需的2.85亿元由市财政安排</w:t>
      </w:r>
      <w:r w:rsidR="00DE53C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E53C1">
        <w:rPr>
          <w:rFonts w:ascii="仿宋_GB2312" w:eastAsia="仿宋_GB2312" w:hint="eastAsia"/>
          <w:sz w:val="32"/>
          <w:szCs w:val="32"/>
        </w:rPr>
        <w:t>在财政归还城投集团垫付的社保资金3亿元中解决。</w:t>
      </w:r>
    </w:p>
    <w:p w:rsidR="007F439D" w:rsidRPr="00046747" w:rsidRDefault="00E42BD1" w:rsidP="00E72AF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F439D" w:rsidRPr="00046747">
        <w:rPr>
          <w:rFonts w:ascii="黑体" w:eastAsia="黑体" w:hAnsi="黑体" w:hint="eastAsia"/>
          <w:sz w:val="32"/>
          <w:szCs w:val="32"/>
        </w:rPr>
        <w:t>、项目</w:t>
      </w:r>
      <w:r w:rsidR="00EA6078" w:rsidRPr="00046747">
        <w:rPr>
          <w:rFonts w:ascii="黑体" w:eastAsia="黑体" w:hAnsi="黑体" w:hint="eastAsia"/>
          <w:sz w:val="32"/>
          <w:szCs w:val="32"/>
        </w:rPr>
        <w:t>开发</w:t>
      </w:r>
      <w:r w:rsidR="0027153A">
        <w:rPr>
          <w:rFonts w:ascii="黑体" w:eastAsia="黑体" w:hAnsi="黑体" w:hint="eastAsia"/>
          <w:sz w:val="32"/>
          <w:szCs w:val="32"/>
        </w:rPr>
        <w:t>必要性</w:t>
      </w:r>
    </w:p>
    <w:p w:rsidR="00ED16EA" w:rsidRPr="00ED16EA" w:rsidRDefault="0027153A" w:rsidP="006E2C72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开发</w:t>
      </w:r>
      <w:r w:rsidRPr="00046747">
        <w:rPr>
          <w:rFonts w:ascii="仿宋_GB2312" w:eastAsia="仿宋_GB2312" w:hAnsi="仿宋" w:hint="eastAsia"/>
          <w:sz w:val="32"/>
          <w:szCs w:val="32"/>
        </w:rPr>
        <w:t>“上中顺”</w:t>
      </w:r>
      <w:r>
        <w:rPr>
          <w:rFonts w:ascii="仿宋_GB2312" w:eastAsia="仿宋_GB2312" w:hAnsi="仿宋" w:hint="eastAsia"/>
          <w:sz w:val="32"/>
          <w:szCs w:val="32"/>
        </w:rPr>
        <w:t>项目，是</w:t>
      </w:r>
      <w:r w:rsidR="00F4019F" w:rsidRPr="00046747">
        <w:rPr>
          <w:rFonts w:ascii="仿宋_GB2312" w:eastAsia="仿宋_GB2312" w:hAnsi="仿宋" w:hint="eastAsia"/>
          <w:sz w:val="32"/>
          <w:szCs w:val="32"/>
        </w:rPr>
        <w:t>为</w:t>
      </w:r>
      <w:r w:rsidR="005D3016" w:rsidRPr="00046747">
        <w:rPr>
          <w:rFonts w:ascii="仿宋_GB2312" w:eastAsia="仿宋_GB2312" w:hAnsi="仿宋" w:hint="eastAsia"/>
          <w:sz w:val="32"/>
          <w:szCs w:val="32"/>
        </w:rPr>
        <w:t>贯彻</w:t>
      </w:r>
      <w:r w:rsidR="004938C7" w:rsidRPr="00046747">
        <w:rPr>
          <w:rFonts w:ascii="仿宋_GB2312" w:eastAsia="仿宋_GB2312" w:hAnsi="仿宋" w:hint="eastAsia"/>
          <w:sz w:val="32"/>
          <w:szCs w:val="32"/>
        </w:rPr>
        <w:t>乐山</w:t>
      </w:r>
      <w:r w:rsidR="00F4019F" w:rsidRPr="00046747">
        <w:rPr>
          <w:rFonts w:ascii="仿宋_GB2312" w:eastAsia="仿宋_GB2312" w:hAnsi="仿宋" w:hint="eastAsia"/>
          <w:sz w:val="32"/>
          <w:szCs w:val="32"/>
        </w:rPr>
        <w:t>市委、</w:t>
      </w:r>
      <w:r w:rsidR="00627D91" w:rsidRPr="00046747">
        <w:rPr>
          <w:rFonts w:ascii="仿宋_GB2312" w:eastAsia="仿宋_GB2312" w:hAnsi="仿宋" w:hint="eastAsia"/>
          <w:sz w:val="32"/>
          <w:szCs w:val="32"/>
        </w:rPr>
        <w:t>市政府</w:t>
      </w:r>
      <w:r w:rsidR="00F4019F" w:rsidRPr="00046747">
        <w:rPr>
          <w:rFonts w:ascii="仿宋_GB2312" w:eastAsia="仿宋_GB2312" w:hAnsi="仿宋" w:hint="eastAsia"/>
          <w:sz w:val="32"/>
          <w:szCs w:val="32"/>
        </w:rPr>
        <w:t>关于提升乐山</w:t>
      </w:r>
      <w:r w:rsidR="007A4749" w:rsidRPr="00046747">
        <w:rPr>
          <w:rFonts w:ascii="仿宋_GB2312" w:eastAsia="仿宋_GB2312" w:hAnsi="仿宋" w:hint="eastAsia"/>
          <w:sz w:val="32"/>
          <w:szCs w:val="32"/>
        </w:rPr>
        <w:t>核心景区</w:t>
      </w:r>
      <w:r w:rsidR="00F4019F" w:rsidRPr="00046747">
        <w:rPr>
          <w:rFonts w:ascii="仿宋_GB2312" w:eastAsia="仿宋_GB2312" w:hAnsi="仿宋" w:hint="eastAsia"/>
          <w:sz w:val="32"/>
          <w:szCs w:val="32"/>
        </w:rPr>
        <w:t>旅游品质，</w:t>
      </w:r>
      <w:r w:rsidR="004938C7" w:rsidRPr="00046747">
        <w:rPr>
          <w:rFonts w:ascii="仿宋_GB2312" w:eastAsia="仿宋_GB2312" w:hAnsi="仿宋" w:hint="eastAsia"/>
          <w:sz w:val="32"/>
          <w:szCs w:val="32"/>
        </w:rPr>
        <w:t>加快</w:t>
      </w:r>
      <w:r w:rsidR="0047696B">
        <w:rPr>
          <w:rFonts w:ascii="仿宋_GB2312" w:eastAsia="仿宋_GB2312" w:hAnsi="仿宋" w:hint="eastAsia"/>
          <w:sz w:val="32"/>
          <w:szCs w:val="32"/>
        </w:rPr>
        <w:t>推动</w:t>
      </w:r>
      <w:r w:rsidR="00F4019F" w:rsidRPr="00046747">
        <w:rPr>
          <w:rFonts w:ascii="仿宋_GB2312" w:eastAsia="仿宋_GB2312" w:hAnsi="仿宋" w:hint="eastAsia"/>
          <w:sz w:val="32"/>
          <w:szCs w:val="32"/>
        </w:rPr>
        <w:t>“</w:t>
      </w:r>
      <w:r w:rsidR="00072308">
        <w:rPr>
          <w:rFonts w:ascii="仿宋_GB2312" w:eastAsia="仿宋_GB2312" w:hAnsi="仿宋" w:hint="eastAsia"/>
          <w:sz w:val="32"/>
          <w:szCs w:val="32"/>
        </w:rPr>
        <w:t>扩容提质、景城一体</w:t>
      </w:r>
      <w:r w:rsidR="00F4019F" w:rsidRPr="00046747">
        <w:rPr>
          <w:rFonts w:ascii="仿宋_GB2312" w:eastAsia="仿宋_GB2312" w:hAnsi="仿宋" w:hint="eastAsia"/>
          <w:sz w:val="32"/>
          <w:szCs w:val="32"/>
        </w:rPr>
        <w:t>”</w:t>
      </w:r>
      <w:r w:rsidR="00581A0E" w:rsidRPr="00046747">
        <w:rPr>
          <w:rFonts w:ascii="仿宋_GB2312" w:eastAsia="仿宋_GB2312" w:hAnsi="仿宋" w:hint="eastAsia"/>
          <w:sz w:val="32"/>
          <w:szCs w:val="32"/>
        </w:rPr>
        <w:t>旅游</w:t>
      </w:r>
      <w:r w:rsidR="00F4019F" w:rsidRPr="00046747">
        <w:rPr>
          <w:rFonts w:ascii="仿宋_GB2312" w:eastAsia="仿宋_GB2312" w:hAnsi="仿宋" w:hint="eastAsia"/>
          <w:sz w:val="32"/>
          <w:szCs w:val="32"/>
        </w:rPr>
        <w:t>规划，落实“</w:t>
      </w:r>
      <w:r w:rsidR="00072308" w:rsidRPr="00046747">
        <w:rPr>
          <w:rFonts w:ascii="仿宋_GB2312" w:eastAsia="仿宋_GB2312" w:hAnsi="仿宋" w:hint="eastAsia"/>
          <w:sz w:val="32"/>
          <w:szCs w:val="32"/>
        </w:rPr>
        <w:t>游山、游江、游城</w:t>
      </w:r>
      <w:r w:rsidR="00F4019F" w:rsidRPr="00046747">
        <w:rPr>
          <w:rFonts w:ascii="仿宋_GB2312" w:eastAsia="仿宋_GB2312" w:hAnsi="仿宋" w:hint="eastAsia"/>
          <w:sz w:val="32"/>
          <w:szCs w:val="32"/>
        </w:rPr>
        <w:t>”</w:t>
      </w:r>
      <w:r w:rsidR="004938C7" w:rsidRPr="00046747">
        <w:rPr>
          <w:rFonts w:ascii="仿宋_GB2312" w:eastAsia="仿宋_GB2312" w:hAnsi="仿宋" w:hint="eastAsia"/>
          <w:sz w:val="32"/>
          <w:szCs w:val="32"/>
        </w:rPr>
        <w:t>旅游布局</w:t>
      </w:r>
      <w:r w:rsidR="00072308">
        <w:rPr>
          <w:rFonts w:ascii="仿宋_GB2312" w:eastAsia="仿宋_GB2312" w:hAnsi="仿宋" w:hint="eastAsia"/>
          <w:sz w:val="32"/>
          <w:szCs w:val="32"/>
        </w:rPr>
        <w:t>，打造混合型文</w:t>
      </w:r>
      <w:proofErr w:type="gramStart"/>
      <w:r w:rsidR="00072308">
        <w:rPr>
          <w:rFonts w:ascii="仿宋_GB2312" w:eastAsia="仿宋_GB2312" w:hAnsi="仿宋" w:hint="eastAsia"/>
          <w:sz w:val="32"/>
          <w:szCs w:val="32"/>
        </w:rPr>
        <w:t>创产业</w:t>
      </w:r>
      <w:proofErr w:type="gramEnd"/>
      <w:r w:rsidR="00072308">
        <w:rPr>
          <w:rFonts w:ascii="仿宋_GB2312" w:eastAsia="仿宋_GB2312" w:hAnsi="仿宋" w:hint="eastAsia"/>
          <w:sz w:val="32"/>
          <w:szCs w:val="32"/>
        </w:rPr>
        <w:t>的新举措。</w:t>
      </w:r>
      <w:r w:rsidR="001A2B84">
        <w:rPr>
          <w:rFonts w:ascii="仿宋_GB2312" w:eastAsia="仿宋_GB2312" w:hAnsi="仿宋" w:hint="eastAsia"/>
          <w:sz w:val="32"/>
          <w:szCs w:val="32"/>
        </w:rPr>
        <w:t>通过</w:t>
      </w:r>
      <w:r w:rsidR="00072308">
        <w:rPr>
          <w:rFonts w:ascii="仿宋_GB2312" w:eastAsia="仿宋_GB2312" w:hAnsi="仿宋" w:hint="eastAsia"/>
          <w:sz w:val="32"/>
          <w:szCs w:val="32"/>
        </w:rPr>
        <w:t>新型</w:t>
      </w:r>
      <w:r w:rsidR="001A2B84">
        <w:rPr>
          <w:rFonts w:ascii="仿宋_GB2312" w:eastAsia="仿宋_GB2312" w:hAnsi="仿宋" w:hint="eastAsia"/>
          <w:sz w:val="32"/>
          <w:szCs w:val="32"/>
        </w:rPr>
        <w:t>旅游休闲开发模式，</w:t>
      </w:r>
      <w:r w:rsidR="00EC7A61" w:rsidRPr="00046747">
        <w:rPr>
          <w:rFonts w:ascii="仿宋_GB2312" w:eastAsia="仿宋_GB2312" w:hAnsi="仿宋" w:hint="eastAsia"/>
          <w:sz w:val="32"/>
          <w:szCs w:val="32"/>
        </w:rPr>
        <w:t>加速</w:t>
      </w:r>
      <w:r w:rsidR="007A4749" w:rsidRPr="00046747">
        <w:rPr>
          <w:rFonts w:ascii="仿宋_GB2312" w:eastAsia="仿宋_GB2312" w:hAnsi="仿宋" w:hint="eastAsia"/>
          <w:sz w:val="32"/>
          <w:szCs w:val="32"/>
        </w:rPr>
        <w:t>乐山本土饮食、</w:t>
      </w:r>
      <w:r w:rsidR="004938C7" w:rsidRPr="00046747">
        <w:rPr>
          <w:rFonts w:ascii="仿宋_GB2312" w:eastAsia="仿宋_GB2312" w:hAnsi="仿宋" w:hint="eastAsia"/>
          <w:sz w:val="32"/>
          <w:szCs w:val="32"/>
        </w:rPr>
        <w:t>住宿、娱乐、商业等传统服务业</w:t>
      </w:r>
      <w:r w:rsidR="00EC7A61" w:rsidRPr="00046747">
        <w:rPr>
          <w:rFonts w:ascii="仿宋_GB2312" w:eastAsia="仿宋_GB2312" w:hAnsi="仿宋" w:hint="eastAsia"/>
          <w:sz w:val="32"/>
          <w:szCs w:val="32"/>
        </w:rPr>
        <w:t>品质</w:t>
      </w:r>
      <w:r w:rsidR="004938C7" w:rsidRPr="00046747">
        <w:rPr>
          <w:rFonts w:ascii="仿宋_GB2312" w:eastAsia="仿宋_GB2312" w:hAnsi="仿宋" w:hint="eastAsia"/>
          <w:sz w:val="32"/>
          <w:szCs w:val="32"/>
        </w:rPr>
        <w:t>向特</w:t>
      </w:r>
      <w:r w:rsidR="004938C7" w:rsidRPr="00046747">
        <w:rPr>
          <w:rFonts w:ascii="仿宋_GB2312" w:eastAsia="仿宋_GB2312" w:hAnsi="仿宋" w:hint="eastAsia"/>
          <w:sz w:val="32"/>
          <w:szCs w:val="32"/>
        </w:rPr>
        <w:lastRenderedPageBreak/>
        <w:t>色化、精细化、品牌化转变</w:t>
      </w:r>
      <w:r w:rsidR="00FE5DF1" w:rsidRPr="00046747">
        <w:rPr>
          <w:rFonts w:ascii="仿宋_GB2312" w:eastAsia="仿宋_GB2312" w:hAnsi="仿宋" w:hint="eastAsia"/>
          <w:sz w:val="32"/>
          <w:szCs w:val="32"/>
        </w:rPr>
        <w:t>，</w:t>
      </w:r>
      <w:r w:rsidR="001A2B84">
        <w:rPr>
          <w:rFonts w:ascii="仿宋_GB2312" w:eastAsia="仿宋_GB2312" w:hAnsi="仿宋" w:hint="eastAsia"/>
          <w:sz w:val="32"/>
          <w:szCs w:val="32"/>
        </w:rPr>
        <w:t>着力塑造“四川旅游新品牌”、“休闲乐山新名片”，助力乐山“全省最优美环境，游客最向往城市”</w:t>
      </w:r>
      <w:r w:rsidR="00FE5DF1" w:rsidRPr="00046747">
        <w:rPr>
          <w:rFonts w:ascii="仿宋_GB2312" w:eastAsia="仿宋_GB2312" w:hAnsi="仿宋" w:hint="eastAsia"/>
          <w:sz w:val="32"/>
          <w:szCs w:val="32"/>
        </w:rPr>
        <w:t>战略目标</w:t>
      </w:r>
      <w:r w:rsidR="001A2B84">
        <w:rPr>
          <w:rFonts w:ascii="仿宋_GB2312" w:eastAsia="仿宋_GB2312" w:hAnsi="仿宋" w:hint="eastAsia"/>
          <w:sz w:val="32"/>
          <w:szCs w:val="32"/>
        </w:rPr>
        <w:t>稳步推进</w:t>
      </w:r>
      <w:r w:rsidR="00B70C74">
        <w:rPr>
          <w:rFonts w:ascii="仿宋_GB2312" w:eastAsia="仿宋_GB2312" w:hAnsi="仿宋" w:hint="eastAsia"/>
          <w:sz w:val="32"/>
          <w:szCs w:val="32"/>
        </w:rPr>
        <w:t>。</w:t>
      </w:r>
    </w:p>
    <w:p w:rsidR="00FA69A1" w:rsidRPr="00046747" w:rsidRDefault="00ED16EA" w:rsidP="00E72AF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5454F7">
        <w:rPr>
          <w:rFonts w:ascii="黑体" w:eastAsia="黑体" w:hAnsi="黑体" w:hint="eastAsia"/>
          <w:sz w:val="32"/>
          <w:szCs w:val="32"/>
        </w:rPr>
        <w:t>、项目态势</w:t>
      </w:r>
    </w:p>
    <w:p w:rsidR="00FA69A1" w:rsidRPr="00E72AF5" w:rsidRDefault="00FA69A1" w:rsidP="00E72AF5">
      <w:pPr>
        <w:spacing w:line="580" w:lineRule="exact"/>
        <w:ind w:firstLine="645"/>
        <w:rPr>
          <w:rFonts w:ascii="楷体_GB2312" w:eastAsia="楷体_GB2312" w:hAnsi="仿宋"/>
          <w:sz w:val="32"/>
          <w:szCs w:val="32"/>
        </w:rPr>
      </w:pPr>
      <w:r w:rsidRPr="00E72AF5">
        <w:rPr>
          <w:rFonts w:ascii="楷体_GB2312" w:eastAsia="楷体_GB2312" w:hAnsi="仿宋" w:hint="eastAsia"/>
          <w:sz w:val="32"/>
          <w:szCs w:val="32"/>
        </w:rPr>
        <w:t>（一）项目优势</w:t>
      </w:r>
    </w:p>
    <w:p w:rsidR="00FA69A1" w:rsidRPr="00046747" w:rsidRDefault="00FA69A1" w:rsidP="00E72AF5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46747">
        <w:rPr>
          <w:rFonts w:ascii="仿宋_GB2312" w:eastAsia="仿宋_GB2312" w:hAnsi="仿宋" w:hint="eastAsia"/>
          <w:sz w:val="32"/>
          <w:szCs w:val="32"/>
        </w:rPr>
        <w:t>1、本项目是与世界文化遗产“乐山大佛”</w:t>
      </w:r>
      <w:r w:rsidR="00AD75BF" w:rsidRPr="00046747">
        <w:rPr>
          <w:rFonts w:ascii="仿宋_GB2312" w:eastAsia="仿宋_GB2312" w:hAnsi="仿宋" w:hint="eastAsia"/>
          <w:sz w:val="32"/>
          <w:szCs w:val="32"/>
        </w:rPr>
        <w:t>相</w:t>
      </w:r>
      <w:r w:rsidRPr="00046747">
        <w:rPr>
          <w:rFonts w:ascii="仿宋_GB2312" w:eastAsia="仿宋_GB2312" w:hAnsi="仿宋" w:hint="eastAsia"/>
          <w:sz w:val="32"/>
          <w:szCs w:val="32"/>
        </w:rPr>
        <w:t>配套的旅游</w:t>
      </w:r>
      <w:r w:rsidR="00AD75BF" w:rsidRPr="00046747">
        <w:rPr>
          <w:rFonts w:ascii="仿宋_GB2312" w:eastAsia="仿宋_GB2312" w:hAnsi="仿宋" w:hint="eastAsia"/>
          <w:sz w:val="32"/>
          <w:szCs w:val="32"/>
        </w:rPr>
        <w:t>休闲</w:t>
      </w:r>
      <w:r w:rsidRPr="00046747">
        <w:rPr>
          <w:rFonts w:ascii="仿宋_GB2312" w:eastAsia="仿宋_GB2312" w:hAnsi="仿宋" w:hint="eastAsia"/>
          <w:sz w:val="32"/>
          <w:szCs w:val="32"/>
        </w:rPr>
        <w:t>商业项目，有</w:t>
      </w:r>
      <w:r w:rsidR="00AD75BF" w:rsidRPr="00046747">
        <w:rPr>
          <w:rFonts w:ascii="仿宋_GB2312" w:eastAsia="仿宋_GB2312" w:hAnsi="仿宋" w:hint="eastAsia"/>
          <w:sz w:val="32"/>
          <w:szCs w:val="32"/>
        </w:rPr>
        <w:t>极具</w:t>
      </w:r>
      <w:r w:rsidRPr="00046747">
        <w:rPr>
          <w:rFonts w:ascii="仿宋_GB2312" w:eastAsia="仿宋_GB2312" w:hAnsi="仿宋" w:hint="eastAsia"/>
          <w:sz w:val="32"/>
          <w:szCs w:val="32"/>
        </w:rPr>
        <w:t>厚重</w:t>
      </w:r>
      <w:r w:rsidR="00AD75BF" w:rsidRPr="00046747">
        <w:rPr>
          <w:rFonts w:ascii="仿宋_GB2312" w:eastAsia="仿宋_GB2312" w:hAnsi="仿宋" w:hint="eastAsia"/>
          <w:sz w:val="32"/>
          <w:szCs w:val="32"/>
        </w:rPr>
        <w:t>感</w:t>
      </w:r>
      <w:r w:rsidRPr="00046747">
        <w:rPr>
          <w:rFonts w:ascii="仿宋_GB2312" w:eastAsia="仿宋_GB2312" w:hAnsi="仿宋" w:hint="eastAsia"/>
          <w:sz w:val="32"/>
          <w:szCs w:val="32"/>
        </w:rPr>
        <w:t>的旅游产品做人气支撑</w:t>
      </w:r>
      <w:r w:rsidR="00AD75BF" w:rsidRPr="00046747">
        <w:rPr>
          <w:rFonts w:ascii="仿宋_GB2312" w:eastAsia="仿宋_GB2312" w:hAnsi="仿宋" w:hint="eastAsia"/>
          <w:sz w:val="32"/>
          <w:szCs w:val="32"/>
        </w:rPr>
        <w:t>，其消费对象数量庞大，且购买力</w:t>
      </w:r>
      <w:r w:rsidR="00BA6358" w:rsidRPr="00046747">
        <w:rPr>
          <w:rFonts w:ascii="仿宋_GB2312" w:eastAsia="仿宋_GB2312" w:hAnsi="仿宋" w:hint="eastAsia"/>
          <w:sz w:val="32"/>
          <w:szCs w:val="32"/>
        </w:rPr>
        <w:t>强劲</w:t>
      </w:r>
      <w:r w:rsidR="00994D43">
        <w:rPr>
          <w:rFonts w:ascii="仿宋_GB2312" w:eastAsia="仿宋_GB2312" w:hAnsi="仿宋" w:hint="eastAsia"/>
          <w:sz w:val="32"/>
          <w:szCs w:val="32"/>
        </w:rPr>
        <w:t>。</w:t>
      </w:r>
    </w:p>
    <w:p w:rsidR="00AD75BF" w:rsidRPr="00046747" w:rsidRDefault="00AD75BF" w:rsidP="00E72AF5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46747">
        <w:rPr>
          <w:rFonts w:ascii="仿宋_GB2312" w:eastAsia="仿宋_GB2312" w:hAnsi="仿宋" w:hint="eastAsia"/>
          <w:sz w:val="32"/>
          <w:szCs w:val="32"/>
        </w:rPr>
        <w:t>2、本项目地处乐山传统旅游渡口位置，并依托临江睡佛观景点</w:t>
      </w:r>
      <w:r w:rsidR="00994D43">
        <w:rPr>
          <w:rFonts w:ascii="仿宋_GB2312" w:eastAsia="仿宋_GB2312" w:hAnsi="仿宋" w:hint="eastAsia"/>
          <w:sz w:val="32"/>
          <w:szCs w:val="32"/>
        </w:rPr>
        <w:t>、城区传统老渡口</w:t>
      </w:r>
      <w:r w:rsidRPr="00046747">
        <w:rPr>
          <w:rFonts w:ascii="仿宋_GB2312" w:eastAsia="仿宋_GB2312" w:hAnsi="仿宋" w:hint="eastAsia"/>
          <w:sz w:val="32"/>
          <w:szCs w:val="32"/>
        </w:rPr>
        <w:t>，具有较强的历史沉淀区位优势，对</w:t>
      </w:r>
      <w:r w:rsidR="00D90294" w:rsidRPr="00046747">
        <w:rPr>
          <w:rFonts w:ascii="仿宋_GB2312" w:eastAsia="仿宋_GB2312" w:hAnsi="仿宋" w:hint="eastAsia"/>
          <w:sz w:val="32"/>
          <w:szCs w:val="32"/>
        </w:rPr>
        <w:t>人文休闲</w:t>
      </w:r>
      <w:r w:rsidR="00E00867">
        <w:rPr>
          <w:rFonts w:ascii="仿宋_GB2312" w:eastAsia="仿宋_GB2312" w:hAnsi="仿宋" w:hint="eastAsia"/>
          <w:sz w:val="32"/>
          <w:szCs w:val="32"/>
        </w:rPr>
        <w:t>、生活品质</w:t>
      </w:r>
      <w:r w:rsidR="00D90294" w:rsidRPr="00046747">
        <w:rPr>
          <w:rFonts w:ascii="仿宋_GB2312" w:eastAsia="仿宋_GB2312" w:hAnsi="仿宋" w:hint="eastAsia"/>
          <w:sz w:val="32"/>
          <w:szCs w:val="32"/>
        </w:rPr>
        <w:t>消费</w:t>
      </w:r>
      <w:r w:rsidRPr="00046747">
        <w:rPr>
          <w:rFonts w:ascii="仿宋_GB2312" w:eastAsia="仿宋_GB2312" w:hAnsi="仿宋" w:hint="eastAsia"/>
          <w:sz w:val="32"/>
          <w:szCs w:val="32"/>
        </w:rPr>
        <w:t>具有较强的</w:t>
      </w:r>
      <w:r w:rsidR="00D90294" w:rsidRPr="00046747">
        <w:rPr>
          <w:rFonts w:ascii="仿宋_GB2312" w:eastAsia="仿宋_GB2312" w:hAnsi="仿宋" w:hint="eastAsia"/>
          <w:sz w:val="32"/>
          <w:szCs w:val="32"/>
        </w:rPr>
        <w:t>吸引力</w:t>
      </w:r>
      <w:r w:rsidR="00994D43">
        <w:rPr>
          <w:rFonts w:ascii="仿宋_GB2312" w:eastAsia="仿宋_GB2312" w:hAnsi="仿宋" w:hint="eastAsia"/>
          <w:sz w:val="32"/>
          <w:szCs w:val="32"/>
        </w:rPr>
        <w:t>。</w:t>
      </w:r>
    </w:p>
    <w:p w:rsidR="00AD75BF" w:rsidRPr="00046747" w:rsidRDefault="00AD75BF" w:rsidP="00E72AF5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46747">
        <w:rPr>
          <w:rFonts w:ascii="仿宋_GB2312" w:eastAsia="仿宋_GB2312" w:hAnsi="仿宋" w:hint="eastAsia"/>
          <w:sz w:val="32"/>
          <w:szCs w:val="32"/>
        </w:rPr>
        <w:t>3、本项目涵盖内容丰富，</w:t>
      </w:r>
      <w:r w:rsidR="00765078" w:rsidRPr="00046747">
        <w:rPr>
          <w:rFonts w:ascii="仿宋_GB2312" w:eastAsia="仿宋_GB2312" w:hAnsi="仿宋" w:hint="eastAsia"/>
          <w:sz w:val="32"/>
          <w:szCs w:val="32"/>
        </w:rPr>
        <w:t>迎合了不同年龄段的游客需求。</w:t>
      </w:r>
      <w:r w:rsidRPr="00046747">
        <w:rPr>
          <w:rFonts w:ascii="仿宋_GB2312" w:eastAsia="仿宋_GB2312" w:hAnsi="仿宋" w:hint="eastAsia"/>
          <w:sz w:val="32"/>
          <w:szCs w:val="32"/>
        </w:rPr>
        <w:t>特别是</w:t>
      </w:r>
      <w:r w:rsidR="00994D43">
        <w:rPr>
          <w:rFonts w:ascii="仿宋_GB2312" w:eastAsia="仿宋_GB2312" w:hAnsi="仿宋" w:hint="eastAsia"/>
          <w:sz w:val="32"/>
          <w:szCs w:val="32"/>
        </w:rPr>
        <w:t>规划</w:t>
      </w:r>
      <w:r w:rsidR="00765078" w:rsidRPr="00046747">
        <w:rPr>
          <w:rFonts w:ascii="仿宋_GB2312" w:eastAsia="仿宋_GB2312" w:hAnsi="仿宋" w:hint="eastAsia"/>
          <w:sz w:val="32"/>
          <w:szCs w:val="32"/>
        </w:rPr>
        <w:t>打造乐山</w:t>
      </w:r>
      <w:r w:rsidR="00994D43">
        <w:rPr>
          <w:rFonts w:ascii="仿宋_GB2312" w:eastAsia="仿宋_GB2312" w:hAnsi="仿宋" w:hint="eastAsia"/>
          <w:sz w:val="32"/>
          <w:szCs w:val="32"/>
        </w:rPr>
        <w:t>地区</w:t>
      </w:r>
      <w:r w:rsidR="00765078" w:rsidRPr="00046747">
        <w:rPr>
          <w:rFonts w:ascii="仿宋_GB2312" w:eastAsia="仿宋_GB2312" w:hAnsi="仿宋" w:hint="eastAsia"/>
          <w:sz w:val="32"/>
          <w:szCs w:val="32"/>
        </w:rPr>
        <w:t>川西南民俗文化、民族风情街区特色，目前在本地区尚无同类替代项目。</w:t>
      </w:r>
    </w:p>
    <w:p w:rsidR="0076671C" w:rsidRPr="00E72AF5" w:rsidRDefault="0076671C" w:rsidP="00E72AF5">
      <w:pPr>
        <w:spacing w:line="580" w:lineRule="exact"/>
        <w:ind w:firstLine="645"/>
        <w:rPr>
          <w:rFonts w:ascii="楷体_GB2312" w:eastAsia="楷体_GB2312" w:hAnsi="仿宋"/>
          <w:sz w:val="32"/>
          <w:szCs w:val="32"/>
        </w:rPr>
      </w:pPr>
      <w:r w:rsidRPr="00E72AF5">
        <w:rPr>
          <w:rFonts w:ascii="楷体_GB2312" w:eastAsia="楷体_GB2312" w:hAnsi="仿宋" w:hint="eastAsia"/>
          <w:sz w:val="32"/>
          <w:szCs w:val="32"/>
        </w:rPr>
        <w:t>（</w:t>
      </w:r>
      <w:r w:rsidR="00EA6078" w:rsidRPr="00E72AF5">
        <w:rPr>
          <w:rFonts w:ascii="楷体_GB2312" w:eastAsia="楷体_GB2312" w:hAnsi="仿宋" w:hint="eastAsia"/>
          <w:sz w:val="32"/>
          <w:szCs w:val="32"/>
        </w:rPr>
        <w:t>二</w:t>
      </w:r>
      <w:r w:rsidR="00E72AF5" w:rsidRPr="00E72AF5">
        <w:rPr>
          <w:rFonts w:ascii="楷体_GB2312" w:eastAsia="楷体_GB2312" w:hAnsi="仿宋" w:hint="eastAsia"/>
          <w:sz w:val="32"/>
          <w:szCs w:val="32"/>
        </w:rPr>
        <w:t>）项目机会</w:t>
      </w:r>
    </w:p>
    <w:p w:rsidR="00E85ECB" w:rsidRPr="00046747" w:rsidRDefault="00E85ECB" w:rsidP="00E72AF5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46747">
        <w:rPr>
          <w:rFonts w:ascii="仿宋_GB2312" w:eastAsia="仿宋_GB2312" w:hAnsi="仿宋" w:hint="eastAsia"/>
          <w:sz w:val="32"/>
          <w:szCs w:val="32"/>
        </w:rPr>
        <w:t>1、乐山城区目前尚未出现同类多元化旅游商业项目，条件成熟一经推出，市场吸引力巨大</w:t>
      </w:r>
      <w:r w:rsidR="00994D43">
        <w:rPr>
          <w:rFonts w:ascii="仿宋_GB2312" w:eastAsia="仿宋_GB2312" w:hAnsi="仿宋" w:hint="eastAsia"/>
          <w:sz w:val="32"/>
          <w:szCs w:val="32"/>
        </w:rPr>
        <w:t>。</w:t>
      </w:r>
    </w:p>
    <w:p w:rsidR="00E85ECB" w:rsidRPr="00046747" w:rsidRDefault="00E85ECB" w:rsidP="00E72AF5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46747">
        <w:rPr>
          <w:rFonts w:ascii="仿宋_GB2312" w:eastAsia="仿宋_GB2312" w:hAnsi="仿宋" w:hint="eastAsia"/>
          <w:sz w:val="32"/>
          <w:szCs w:val="32"/>
        </w:rPr>
        <w:t>2、本土休闲市场整体活跃，与项目主题相关的相当一部分潜在个性市场没有得到充分开发，这将有助于加快本项目的成熟周期和促进项目的市场推广</w:t>
      </w:r>
      <w:r w:rsidR="00994D43">
        <w:rPr>
          <w:rFonts w:ascii="仿宋_GB2312" w:eastAsia="仿宋_GB2312" w:hAnsi="仿宋" w:hint="eastAsia"/>
          <w:sz w:val="32"/>
          <w:szCs w:val="32"/>
        </w:rPr>
        <w:t>。</w:t>
      </w:r>
    </w:p>
    <w:p w:rsidR="00E85ECB" w:rsidRPr="00046747" w:rsidRDefault="00E85ECB" w:rsidP="00E72AF5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46747">
        <w:rPr>
          <w:rFonts w:ascii="仿宋_GB2312" w:eastAsia="仿宋_GB2312" w:hAnsi="仿宋" w:hint="eastAsia"/>
          <w:sz w:val="32"/>
          <w:szCs w:val="32"/>
        </w:rPr>
        <w:t>3、本项目以</w:t>
      </w:r>
      <w:r w:rsidR="00994D43">
        <w:rPr>
          <w:rFonts w:ascii="仿宋_GB2312" w:eastAsia="仿宋_GB2312" w:hAnsi="仿宋" w:hint="eastAsia"/>
          <w:sz w:val="32"/>
          <w:szCs w:val="32"/>
        </w:rPr>
        <w:t>“</w:t>
      </w:r>
      <w:r w:rsidR="00994D43" w:rsidRPr="00046747">
        <w:rPr>
          <w:rFonts w:ascii="仿宋_GB2312" w:eastAsia="仿宋_GB2312" w:hAnsi="仿宋" w:hint="eastAsia"/>
          <w:sz w:val="32"/>
          <w:szCs w:val="32"/>
        </w:rPr>
        <w:t>文化促旅游</w:t>
      </w:r>
      <w:r w:rsidR="00994D43">
        <w:rPr>
          <w:rFonts w:ascii="仿宋_GB2312" w:eastAsia="仿宋_GB2312" w:hAnsi="仿宋" w:hint="eastAsia"/>
          <w:sz w:val="32"/>
          <w:szCs w:val="32"/>
        </w:rPr>
        <w:t>”</w:t>
      </w:r>
      <w:r w:rsidRPr="00046747">
        <w:rPr>
          <w:rFonts w:ascii="仿宋_GB2312" w:eastAsia="仿宋_GB2312" w:hAnsi="仿宋" w:hint="eastAsia"/>
          <w:sz w:val="32"/>
          <w:szCs w:val="32"/>
        </w:rPr>
        <w:t>将带动乐山消费新热点，</w:t>
      </w:r>
      <w:r w:rsidR="00546C9A" w:rsidRPr="00046747">
        <w:rPr>
          <w:rFonts w:ascii="仿宋_GB2312" w:eastAsia="仿宋_GB2312" w:hAnsi="仿宋" w:hint="eastAsia"/>
          <w:sz w:val="32"/>
          <w:szCs w:val="32"/>
        </w:rPr>
        <w:t>有望塑造“小丽江模式”</w:t>
      </w:r>
      <w:r w:rsidR="00546C9A">
        <w:rPr>
          <w:rFonts w:ascii="仿宋_GB2312" w:eastAsia="仿宋_GB2312" w:hAnsi="仿宋" w:hint="eastAsia"/>
          <w:sz w:val="32"/>
          <w:szCs w:val="32"/>
        </w:rPr>
        <w:t>。</w:t>
      </w:r>
      <w:r w:rsidRPr="00046747">
        <w:rPr>
          <w:rFonts w:ascii="仿宋_GB2312" w:eastAsia="仿宋_GB2312" w:hAnsi="仿宋" w:hint="eastAsia"/>
          <w:sz w:val="32"/>
          <w:szCs w:val="32"/>
        </w:rPr>
        <w:t>特别是项目中的</w:t>
      </w:r>
      <w:r w:rsidR="00994D43">
        <w:rPr>
          <w:rFonts w:ascii="仿宋_GB2312" w:eastAsia="仿宋_GB2312" w:hAnsi="仿宋" w:hint="eastAsia"/>
          <w:sz w:val="32"/>
          <w:szCs w:val="32"/>
        </w:rPr>
        <w:t>仿古</w:t>
      </w:r>
      <w:r w:rsidRPr="00046747">
        <w:rPr>
          <w:rFonts w:ascii="仿宋_GB2312" w:eastAsia="仿宋_GB2312" w:hAnsi="仿宋" w:hint="eastAsia"/>
          <w:sz w:val="32"/>
          <w:szCs w:val="32"/>
        </w:rPr>
        <w:t>式临江住宿特色将补齐乐山旅游</w:t>
      </w:r>
      <w:r w:rsidR="00994D43">
        <w:rPr>
          <w:rFonts w:ascii="仿宋_GB2312" w:eastAsia="仿宋_GB2312" w:hAnsi="仿宋" w:hint="eastAsia"/>
          <w:sz w:val="32"/>
          <w:szCs w:val="32"/>
        </w:rPr>
        <w:t>居宿</w:t>
      </w:r>
      <w:r w:rsidRPr="00046747">
        <w:rPr>
          <w:rFonts w:ascii="仿宋_GB2312" w:eastAsia="仿宋_GB2312" w:hAnsi="仿宋" w:hint="eastAsia"/>
          <w:sz w:val="32"/>
          <w:szCs w:val="32"/>
        </w:rPr>
        <w:t>短板</w:t>
      </w:r>
      <w:r w:rsidR="00546C9A">
        <w:rPr>
          <w:rFonts w:ascii="仿宋_GB2312" w:eastAsia="仿宋_GB2312" w:hAnsi="仿宋" w:hint="eastAsia"/>
          <w:sz w:val="32"/>
          <w:szCs w:val="32"/>
        </w:rPr>
        <w:t>，</w:t>
      </w:r>
      <w:r w:rsidRPr="00046747">
        <w:rPr>
          <w:rFonts w:ascii="仿宋_GB2312" w:eastAsia="仿宋_GB2312" w:hAnsi="仿宋" w:hint="eastAsia"/>
          <w:sz w:val="32"/>
          <w:szCs w:val="32"/>
        </w:rPr>
        <w:t>改善乐山整体旅游态势</w:t>
      </w:r>
      <w:r w:rsidR="00994D43">
        <w:rPr>
          <w:rFonts w:ascii="仿宋_GB2312" w:eastAsia="仿宋_GB2312" w:hAnsi="仿宋" w:hint="eastAsia"/>
          <w:sz w:val="32"/>
          <w:szCs w:val="32"/>
        </w:rPr>
        <w:t>。</w:t>
      </w:r>
    </w:p>
    <w:p w:rsidR="00E05B50" w:rsidRPr="00E05B50" w:rsidRDefault="00F75CF6" w:rsidP="00E05B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E05B50">
        <w:rPr>
          <w:rFonts w:ascii="黑体" w:eastAsia="黑体" w:hAnsi="黑体" w:hint="eastAsia"/>
          <w:sz w:val="32"/>
          <w:szCs w:val="32"/>
        </w:rPr>
        <w:t>、</w:t>
      </w:r>
      <w:r w:rsidR="000F229F" w:rsidRPr="00E05B50">
        <w:rPr>
          <w:rFonts w:ascii="黑体" w:eastAsia="黑体" w:hAnsi="黑体" w:hint="eastAsia"/>
          <w:sz w:val="32"/>
          <w:szCs w:val="32"/>
        </w:rPr>
        <w:t>项目</w:t>
      </w:r>
      <w:r w:rsidR="007032D3" w:rsidRPr="00E05B50">
        <w:rPr>
          <w:rFonts w:ascii="黑体" w:eastAsia="黑体" w:hAnsi="黑体" w:hint="eastAsia"/>
          <w:sz w:val="32"/>
          <w:szCs w:val="32"/>
        </w:rPr>
        <w:t>定位</w:t>
      </w:r>
    </w:p>
    <w:p w:rsidR="00A73DF2" w:rsidRPr="00E05B50" w:rsidRDefault="00E05B50" w:rsidP="00E05B50">
      <w:pPr>
        <w:pStyle w:val="a3"/>
        <w:spacing w:line="580" w:lineRule="exact"/>
        <w:ind w:left="320" w:firstLineChars="100" w:firstLine="32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lastRenderedPageBreak/>
        <w:t>（一）</w:t>
      </w:r>
      <w:r w:rsidR="007032D3" w:rsidRPr="00E05B50">
        <w:rPr>
          <w:rFonts w:ascii="楷体_GB2312" w:eastAsia="楷体_GB2312" w:hAnsi="仿宋" w:hint="eastAsia"/>
          <w:sz w:val="32"/>
          <w:szCs w:val="32"/>
        </w:rPr>
        <w:t>总体</w:t>
      </w:r>
      <w:r w:rsidR="00E72AF5" w:rsidRPr="00E05B50">
        <w:rPr>
          <w:rFonts w:ascii="楷体_GB2312" w:eastAsia="楷体_GB2312" w:hAnsi="仿宋" w:hint="eastAsia"/>
          <w:sz w:val="32"/>
          <w:szCs w:val="32"/>
        </w:rPr>
        <w:t>定位</w:t>
      </w:r>
    </w:p>
    <w:p w:rsidR="000F229F" w:rsidRDefault="001F6093" w:rsidP="00F1101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6747">
        <w:rPr>
          <w:rFonts w:ascii="仿宋_GB2312" w:eastAsia="仿宋_GB2312" w:hAnsi="仿宋" w:hint="eastAsia"/>
          <w:sz w:val="32"/>
          <w:szCs w:val="32"/>
        </w:rPr>
        <w:t>本项目</w:t>
      </w:r>
      <w:r w:rsidR="00E00867">
        <w:rPr>
          <w:rFonts w:ascii="仿宋_GB2312" w:eastAsia="仿宋_GB2312" w:hAnsi="仿宋" w:hint="eastAsia"/>
          <w:sz w:val="32"/>
          <w:szCs w:val="32"/>
        </w:rPr>
        <w:t>作为“乐山大佛”景区</w:t>
      </w:r>
      <w:r w:rsidR="004E5DD7">
        <w:rPr>
          <w:rFonts w:ascii="仿宋_GB2312" w:eastAsia="仿宋_GB2312" w:hAnsi="仿宋" w:hint="eastAsia"/>
          <w:sz w:val="32"/>
          <w:szCs w:val="32"/>
        </w:rPr>
        <w:t>配套项目，</w:t>
      </w:r>
      <w:r w:rsidR="00D53620">
        <w:rPr>
          <w:rFonts w:ascii="仿宋_GB2312" w:eastAsia="仿宋_GB2312" w:hAnsi="仿宋" w:hint="eastAsia"/>
          <w:sz w:val="32"/>
          <w:szCs w:val="32"/>
        </w:rPr>
        <w:t>通过</w:t>
      </w:r>
      <w:r w:rsidR="00F11017">
        <w:rPr>
          <w:rFonts w:ascii="仿宋_GB2312" w:eastAsia="仿宋_GB2312" w:hAnsi="仿宋" w:hint="eastAsia"/>
          <w:sz w:val="32"/>
          <w:szCs w:val="32"/>
        </w:rPr>
        <w:t>深度发掘乐山老城区传统历史与特色文化，</w:t>
      </w:r>
      <w:r w:rsidR="00A43F80">
        <w:rPr>
          <w:rFonts w:ascii="仿宋_GB2312" w:eastAsia="仿宋_GB2312" w:hAnsi="仿宋" w:hint="eastAsia"/>
          <w:sz w:val="32"/>
          <w:szCs w:val="32"/>
        </w:rPr>
        <w:t>以“文旅融合、景城一体”为</w:t>
      </w:r>
      <w:r w:rsidR="00F11017">
        <w:rPr>
          <w:rFonts w:ascii="仿宋_GB2312" w:eastAsia="仿宋_GB2312" w:hAnsi="仿宋" w:hint="eastAsia"/>
          <w:sz w:val="32"/>
          <w:szCs w:val="32"/>
        </w:rPr>
        <w:t>思路</w:t>
      </w:r>
      <w:r w:rsidR="00A43F80">
        <w:rPr>
          <w:rFonts w:ascii="仿宋_GB2312" w:eastAsia="仿宋_GB2312" w:hAnsi="仿宋" w:hint="eastAsia"/>
          <w:sz w:val="32"/>
          <w:szCs w:val="32"/>
        </w:rPr>
        <w:t>，以</w:t>
      </w:r>
      <w:r w:rsidR="00A43F80" w:rsidRPr="00A431A7">
        <w:rPr>
          <w:rFonts w:ascii="仿宋_GB2312" w:eastAsia="仿宋_GB2312" w:hAnsi="仿宋" w:hint="eastAsia"/>
          <w:b/>
          <w:sz w:val="32"/>
          <w:szCs w:val="32"/>
        </w:rPr>
        <w:t>“传统街区、特色小镇”</w:t>
      </w:r>
      <w:r w:rsidR="00A43F80">
        <w:rPr>
          <w:rFonts w:ascii="仿宋_GB2312" w:eastAsia="仿宋_GB2312" w:hAnsi="仿宋" w:hint="eastAsia"/>
          <w:sz w:val="32"/>
          <w:szCs w:val="32"/>
        </w:rPr>
        <w:t>为</w:t>
      </w:r>
      <w:r w:rsidR="00F11017">
        <w:rPr>
          <w:rFonts w:ascii="仿宋_GB2312" w:eastAsia="仿宋_GB2312" w:hAnsi="仿宋" w:hint="eastAsia"/>
          <w:sz w:val="32"/>
          <w:szCs w:val="32"/>
        </w:rPr>
        <w:t>主题</w:t>
      </w:r>
      <w:r w:rsidR="00A43F80">
        <w:rPr>
          <w:rFonts w:ascii="仿宋_GB2312" w:eastAsia="仿宋_GB2312" w:hAnsi="仿宋" w:hint="eastAsia"/>
          <w:sz w:val="32"/>
          <w:szCs w:val="32"/>
        </w:rPr>
        <w:t>，</w:t>
      </w:r>
      <w:r w:rsidR="00F11017">
        <w:rPr>
          <w:rFonts w:ascii="仿宋_GB2312" w:eastAsia="仿宋_GB2312" w:hAnsi="仿宋" w:hint="eastAsia"/>
          <w:sz w:val="32"/>
          <w:szCs w:val="32"/>
        </w:rPr>
        <w:t>以</w:t>
      </w:r>
      <w:r w:rsidRPr="00046747">
        <w:rPr>
          <w:rFonts w:ascii="仿宋_GB2312" w:eastAsia="仿宋_GB2312" w:hAnsi="仿宋" w:hint="eastAsia"/>
          <w:sz w:val="32"/>
          <w:szCs w:val="32"/>
        </w:rPr>
        <w:t>具有中高档属性的旅游产品六要素</w:t>
      </w:r>
      <w:r w:rsidR="00E00867">
        <w:rPr>
          <w:rFonts w:ascii="仿宋_GB2312" w:eastAsia="仿宋_GB2312" w:hAnsi="仿宋" w:hint="eastAsia"/>
          <w:sz w:val="32"/>
          <w:szCs w:val="32"/>
        </w:rPr>
        <w:t>（</w:t>
      </w:r>
      <w:r w:rsidR="00E00867" w:rsidRPr="00046747">
        <w:rPr>
          <w:rFonts w:ascii="仿宋_GB2312" w:eastAsia="仿宋_GB2312" w:hAnsi="仿宋" w:hint="eastAsia"/>
          <w:sz w:val="32"/>
          <w:szCs w:val="32"/>
        </w:rPr>
        <w:t>游、购、行、食、住、娱</w:t>
      </w:r>
      <w:r w:rsidR="00E00867">
        <w:rPr>
          <w:rFonts w:ascii="仿宋_GB2312" w:eastAsia="仿宋_GB2312" w:hAnsi="仿宋" w:hint="eastAsia"/>
          <w:sz w:val="32"/>
          <w:szCs w:val="32"/>
        </w:rPr>
        <w:t>）</w:t>
      </w:r>
      <w:r w:rsidRPr="00046747">
        <w:rPr>
          <w:rFonts w:ascii="仿宋_GB2312" w:eastAsia="仿宋_GB2312" w:hAnsi="仿宋" w:hint="eastAsia"/>
          <w:sz w:val="32"/>
          <w:szCs w:val="32"/>
        </w:rPr>
        <w:t>为项目</w:t>
      </w:r>
      <w:r w:rsidR="004E5DD7">
        <w:rPr>
          <w:rFonts w:ascii="仿宋_GB2312" w:eastAsia="仿宋_GB2312" w:hAnsi="仿宋" w:hint="eastAsia"/>
          <w:sz w:val="32"/>
          <w:szCs w:val="32"/>
        </w:rPr>
        <w:t>实施主体</w:t>
      </w:r>
      <w:r w:rsidRPr="00046747">
        <w:rPr>
          <w:rFonts w:ascii="仿宋_GB2312" w:eastAsia="仿宋_GB2312" w:hAnsi="仿宋" w:hint="eastAsia"/>
          <w:sz w:val="32"/>
          <w:szCs w:val="32"/>
        </w:rPr>
        <w:t>，</w:t>
      </w:r>
      <w:r w:rsidR="00F11017">
        <w:rPr>
          <w:rFonts w:ascii="仿宋_GB2312" w:eastAsia="仿宋_GB2312" w:hAnsi="仿宋" w:hint="eastAsia"/>
          <w:sz w:val="32"/>
          <w:szCs w:val="32"/>
        </w:rPr>
        <w:t>以提升</w:t>
      </w:r>
      <w:r w:rsidR="00F11017" w:rsidRPr="00046747">
        <w:rPr>
          <w:rFonts w:ascii="仿宋_GB2312" w:eastAsia="仿宋_GB2312" w:hAnsi="仿宋" w:hint="eastAsia"/>
          <w:sz w:val="32"/>
          <w:szCs w:val="32"/>
        </w:rPr>
        <w:t>乐山</w:t>
      </w:r>
      <w:r w:rsidR="00F11017">
        <w:rPr>
          <w:rFonts w:ascii="仿宋_GB2312" w:eastAsia="仿宋_GB2312" w:hAnsi="仿宋" w:hint="eastAsia"/>
          <w:sz w:val="32"/>
          <w:szCs w:val="32"/>
        </w:rPr>
        <w:t>休闲</w:t>
      </w:r>
      <w:r w:rsidR="00F11017" w:rsidRPr="00046747">
        <w:rPr>
          <w:rFonts w:ascii="仿宋_GB2312" w:eastAsia="仿宋_GB2312" w:hAnsi="仿宋" w:hint="eastAsia"/>
          <w:sz w:val="32"/>
          <w:szCs w:val="32"/>
        </w:rPr>
        <w:t>旅游消费</w:t>
      </w:r>
      <w:r w:rsidR="00E00867">
        <w:rPr>
          <w:rFonts w:ascii="仿宋_GB2312" w:eastAsia="仿宋_GB2312" w:hAnsi="仿宋" w:hint="eastAsia"/>
          <w:sz w:val="32"/>
          <w:szCs w:val="32"/>
        </w:rPr>
        <w:t>规模</w:t>
      </w:r>
      <w:r w:rsidR="00F11017" w:rsidRPr="00046747">
        <w:rPr>
          <w:rFonts w:ascii="仿宋_GB2312" w:eastAsia="仿宋_GB2312" w:hAnsi="仿宋" w:hint="eastAsia"/>
          <w:sz w:val="32"/>
          <w:szCs w:val="32"/>
        </w:rPr>
        <w:t>为运营目的，</w:t>
      </w:r>
      <w:r w:rsidRPr="00046747">
        <w:rPr>
          <w:rFonts w:ascii="仿宋_GB2312" w:eastAsia="仿宋_GB2312" w:hAnsi="仿宋" w:hint="eastAsia"/>
          <w:sz w:val="32"/>
          <w:szCs w:val="32"/>
        </w:rPr>
        <w:t>实现项目的旅游服务</w:t>
      </w:r>
      <w:r w:rsidR="004E5DD7">
        <w:rPr>
          <w:rFonts w:ascii="仿宋_GB2312" w:eastAsia="仿宋_GB2312" w:hAnsi="仿宋" w:hint="eastAsia"/>
          <w:sz w:val="32"/>
          <w:szCs w:val="32"/>
        </w:rPr>
        <w:t>效益和</w:t>
      </w:r>
      <w:r w:rsidR="00994D43">
        <w:rPr>
          <w:rFonts w:ascii="仿宋_GB2312" w:eastAsia="仿宋_GB2312" w:hAnsi="仿宋" w:hint="eastAsia"/>
          <w:sz w:val="32"/>
          <w:szCs w:val="32"/>
        </w:rPr>
        <w:t>文化传播</w:t>
      </w:r>
      <w:r w:rsidRPr="00046747">
        <w:rPr>
          <w:rFonts w:ascii="仿宋_GB2312" w:eastAsia="仿宋_GB2312" w:hAnsi="仿宋" w:hint="eastAsia"/>
          <w:sz w:val="32"/>
          <w:szCs w:val="32"/>
        </w:rPr>
        <w:t>功能</w:t>
      </w:r>
      <w:r w:rsidR="00A43F80">
        <w:rPr>
          <w:rFonts w:ascii="仿宋_GB2312" w:eastAsia="仿宋_GB2312" w:hAnsi="仿宋" w:hint="eastAsia"/>
          <w:sz w:val="32"/>
          <w:szCs w:val="32"/>
        </w:rPr>
        <w:t>，助力</w:t>
      </w:r>
      <w:r w:rsidR="00A43F80" w:rsidRPr="00A43F80">
        <w:rPr>
          <w:rFonts w:ascii="仿宋_GB2312" w:eastAsia="仿宋_GB2312" w:hAnsi="仿宋" w:hint="eastAsia"/>
          <w:sz w:val="32"/>
          <w:szCs w:val="32"/>
        </w:rPr>
        <w:t>提升大佛旅游景区</w:t>
      </w:r>
      <w:r w:rsidR="00E00867">
        <w:rPr>
          <w:rFonts w:ascii="仿宋_GB2312" w:eastAsia="仿宋_GB2312" w:hAnsi="仿宋" w:hint="eastAsia"/>
          <w:sz w:val="32"/>
          <w:szCs w:val="32"/>
        </w:rPr>
        <w:t>综合</w:t>
      </w:r>
      <w:r w:rsidR="00A43F80" w:rsidRPr="00A43F80">
        <w:rPr>
          <w:rFonts w:ascii="仿宋_GB2312" w:eastAsia="仿宋_GB2312" w:hAnsi="仿宋" w:hint="eastAsia"/>
          <w:sz w:val="32"/>
          <w:szCs w:val="32"/>
        </w:rPr>
        <w:t>吸引力，为乐山</w:t>
      </w:r>
      <w:r w:rsidR="00AB7AD6">
        <w:rPr>
          <w:rFonts w:ascii="仿宋_GB2312" w:eastAsia="仿宋_GB2312" w:hAnsi="仿宋" w:hint="eastAsia"/>
          <w:sz w:val="32"/>
          <w:szCs w:val="32"/>
        </w:rPr>
        <w:t>“</w:t>
      </w:r>
      <w:r w:rsidR="00AB7AD6" w:rsidRPr="00A43F80">
        <w:rPr>
          <w:rFonts w:ascii="仿宋_GB2312" w:eastAsia="仿宋_GB2312" w:hAnsi="仿宋" w:hint="eastAsia"/>
          <w:sz w:val="32"/>
          <w:szCs w:val="32"/>
        </w:rPr>
        <w:t>旅游</w:t>
      </w:r>
      <w:r w:rsidR="00AB7AD6">
        <w:rPr>
          <w:rFonts w:ascii="仿宋_GB2312" w:eastAsia="仿宋_GB2312" w:hAnsi="仿宋" w:hint="eastAsia"/>
          <w:sz w:val="32"/>
          <w:szCs w:val="32"/>
        </w:rPr>
        <w:t>兴市”战略</w:t>
      </w:r>
      <w:r w:rsidR="00A43F80" w:rsidRPr="00A43F80">
        <w:rPr>
          <w:rFonts w:ascii="仿宋_GB2312" w:eastAsia="仿宋_GB2312" w:hAnsi="仿宋" w:hint="eastAsia"/>
          <w:sz w:val="32"/>
          <w:szCs w:val="32"/>
        </w:rPr>
        <w:t>壮大基础支撑。</w:t>
      </w:r>
    </w:p>
    <w:p w:rsidR="000F229F" w:rsidRPr="00E05B50" w:rsidRDefault="00E05B50" w:rsidP="00E05B50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</w:t>
      </w:r>
      <w:r w:rsidR="00B85646">
        <w:rPr>
          <w:rFonts w:ascii="楷体_GB2312" w:eastAsia="楷体_GB2312" w:hAnsi="仿宋" w:hint="eastAsia"/>
          <w:sz w:val="32"/>
          <w:szCs w:val="32"/>
        </w:rPr>
        <w:t>二</w:t>
      </w:r>
      <w:r>
        <w:rPr>
          <w:rFonts w:ascii="楷体_GB2312" w:eastAsia="楷体_GB2312" w:hAnsi="仿宋" w:hint="eastAsia"/>
          <w:sz w:val="32"/>
          <w:szCs w:val="32"/>
        </w:rPr>
        <w:t>）</w:t>
      </w:r>
      <w:r w:rsidR="00B85646">
        <w:rPr>
          <w:rFonts w:ascii="楷体_GB2312" w:eastAsia="楷体_GB2312" w:hAnsi="仿宋" w:hint="eastAsia"/>
          <w:sz w:val="32"/>
          <w:szCs w:val="32"/>
        </w:rPr>
        <w:t>运营</w:t>
      </w:r>
      <w:r w:rsidR="00B80FC9" w:rsidRPr="00E05B50">
        <w:rPr>
          <w:rFonts w:ascii="楷体_GB2312" w:eastAsia="楷体_GB2312" w:hAnsi="仿宋" w:hint="eastAsia"/>
          <w:sz w:val="32"/>
          <w:szCs w:val="32"/>
        </w:rPr>
        <w:t>定位</w:t>
      </w:r>
    </w:p>
    <w:p w:rsidR="005A42A0" w:rsidRDefault="006C183A" w:rsidP="00E00867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046747">
        <w:rPr>
          <w:rFonts w:ascii="仿宋_GB2312" w:eastAsia="仿宋_GB2312" w:hAnsi="仿宋" w:hint="eastAsia"/>
          <w:sz w:val="32"/>
          <w:szCs w:val="32"/>
        </w:rPr>
        <w:t>本项目打造的核心</w:t>
      </w:r>
      <w:r w:rsidR="007032D3" w:rsidRPr="00046747">
        <w:rPr>
          <w:rFonts w:ascii="仿宋_GB2312" w:eastAsia="仿宋_GB2312" w:hAnsi="仿宋" w:hint="eastAsia"/>
          <w:sz w:val="32"/>
          <w:szCs w:val="32"/>
        </w:rPr>
        <w:t>是</w:t>
      </w:r>
      <w:r w:rsidR="00D80515">
        <w:rPr>
          <w:rFonts w:ascii="仿宋_GB2312" w:eastAsia="仿宋_GB2312" w:hAnsi="仿宋" w:hint="eastAsia"/>
          <w:sz w:val="32"/>
          <w:szCs w:val="32"/>
        </w:rPr>
        <w:t>以</w:t>
      </w:r>
      <w:r w:rsidRPr="00046747">
        <w:rPr>
          <w:rFonts w:ascii="仿宋_GB2312" w:eastAsia="仿宋_GB2312" w:hAnsi="仿宋" w:hint="eastAsia"/>
          <w:sz w:val="32"/>
          <w:szCs w:val="32"/>
        </w:rPr>
        <w:t>一条河（岷江）、</w:t>
      </w:r>
      <w:r w:rsidR="002E54F1" w:rsidRPr="00046747">
        <w:rPr>
          <w:rFonts w:ascii="仿宋_GB2312" w:eastAsia="仿宋_GB2312" w:hAnsi="仿宋" w:hint="eastAsia"/>
          <w:sz w:val="32"/>
          <w:szCs w:val="32"/>
        </w:rPr>
        <w:t>一条街（中河街）、</w:t>
      </w:r>
      <w:r w:rsidRPr="00046747">
        <w:rPr>
          <w:rFonts w:ascii="仿宋_GB2312" w:eastAsia="仿宋_GB2312" w:hAnsi="仿宋" w:hint="eastAsia"/>
          <w:sz w:val="32"/>
          <w:szCs w:val="32"/>
        </w:rPr>
        <w:t>一个景观（上中顺）</w:t>
      </w:r>
      <w:r w:rsidR="00D80515">
        <w:rPr>
          <w:rFonts w:ascii="仿宋_GB2312" w:eastAsia="仿宋_GB2312" w:hAnsi="仿宋" w:hint="eastAsia"/>
          <w:sz w:val="32"/>
          <w:szCs w:val="32"/>
        </w:rPr>
        <w:t>为</w:t>
      </w:r>
      <w:r w:rsidR="00BE6722">
        <w:rPr>
          <w:rFonts w:ascii="仿宋_GB2312" w:eastAsia="仿宋_GB2312" w:hAnsi="仿宋" w:hint="eastAsia"/>
          <w:sz w:val="32"/>
          <w:szCs w:val="32"/>
        </w:rPr>
        <w:t>构架</w:t>
      </w:r>
      <w:r w:rsidRPr="00046747">
        <w:rPr>
          <w:rFonts w:ascii="仿宋_GB2312" w:eastAsia="仿宋_GB2312" w:hAnsi="仿宋" w:hint="eastAsia"/>
          <w:sz w:val="32"/>
          <w:szCs w:val="32"/>
        </w:rPr>
        <w:t>，</w:t>
      </w:r>
      <w:r w:rsidRPr="002C28A7">
        <w:rPr>
          <w:rFonts w:ascii="仿宋_GB2312" w:eastAsia="仿宋_GB2312" w:hAnsi="仿宋" w:hint="eastAsia"/>
          <w:sz w:val="32"/>
          <w:szCs w:val="32"/>
        </w:rPr>
        <w:t>并</w:t>
      </w:r>
      <w:r w:rsidR="00D80515" w:rsidRPr="002C28A7">
        <w:rPr>
          <w:rFonts w:ascii="仿宋_GB2312" w:eastAsia="仿宋_GB2312" w:hAnsi="仿宋" w:hint="eastAsia"/>
          <w:sz w:val="32"/>
          <w:szCs w:val="32"/>
        </w:rPr>
        <w:t>以此</w:t>
      </w:r>
      <w:r w:rsidRPr="002C28A7">
        <w:rPr>
          <w:rFonts w:ascii="仿宋_GB2312" w:eastAsia="仿宋_GB2312" w:hAnsi="仿宋" w:hint="eastAsia"/>
          <w:sz w:val="32"/>
          <w:szCs w:val="32"/>
        </w:rPr>
        <w:t>对应实现</w:t>
      </w:r>
      <w:r w:rsidR="002E54F1" w:rsidRPr="002C28A7">
        <w:rPr>
          <w:rFonts w:ascii="仿宋_GB2312" w:eastAsia="仿宋_GB2312" w:hAnsi="仿宋" w:hint="eastAsia"/>
          <w:sz w:val="32"/>
          <w:szCs w:val="32"/>
        </w:rPr>
        <w:t>娱乐观光、</w:t>
      </w:r>
      <w:r w:rsidR="00B80FC9" w:rsidRPr="002C28A7">
        <w:rPr>
          <w:rFonts w:ascii="仿宋_GB2312" w:eastAsia="仿宋_GB2312" w:hAnsi="仿宋" w:hint="eastAsia"/>
          <w:sz w:val="32"/>
          <w:szCs w:val="32"/>
        </w:rPr>
        <w:t>一站式消费</w:t>
      </w:r>
      <w:r w:rsidRPr="002C28A7">
        <w:rPr>
          <w:rFonts w:ascii="仿宋_GB2312" w:eastAsia="仿宋_GB2312" w:hAnsi="仿宋" w:hint="eastAsia"/>
          <w:sz w:val="32"/>
          <w:szCs w:val="32"/>
        </w:rPr>
        <w:t>、城中城三大主题概念。</w:t>
      </w:r>
      <w:r w:rsidR="00C94B10" w:rsidRPr="002C28A7">
        <w:rPr>
          <w:rFonts w:ascii="仿宋_GB2312" w:eastAsia="仿宋_GB2312" w:hAnsi="仿宋" w:hint="eastAsia"/>
          <w:sz w:val="32"/>
          <w:szCs w:val="32"/>
        </w:rPr>
        <w:t>利用</w:t>
      </w:r>
      <w:r w:rsidR="00C94B10">
        <w:rPr>
          <w:rFonts w:ascii="仿宋_GB2312" w:eastAsia="仿宋_GB2312" w:hAnsi="仿宋" w:hint="eastAsia"/>
          <w:sz w:val="32"/>
          <w:szCs w:val="32"/>
        </w:rPr>
        <w:t>项目区位优势，通过制定公开、公平、公正的招商方案，积极引导和吸引乐山本土文化、美食、工艺等</w:t>
      </w:r>
      <w:r w:rsidR="00E00867">
        <w:rPr>
          <w:rFonts w:ascii="仿宋_GB2312" w:eastAsia="仿宋_GB2312" w:hAnsi="仿宋" w:hint="eastAsia"/>
          <w:sz w:val="32"/>
          <w:szCs w:val="32"/>
        </w:rPr>
        <w:t>相关产业，以</w:t>
      </w:r>
      <w:r w:rsidR="00A91557" w:rsidRPr="00046747">
        <w:rPr>
          <w:rFonts w:ascii="仿宋_GB2312" w:eastAsia="仿宋_GB2312" w:hAnsi="仿宋" w:hint="eastAsia"/>
          <w:sz w:val="32"/>
          <w:szCs w:val="32"/>
        </w:rPr>
        <w:t>多方位、多业态、多业种的组合，</w:t>
      </w:r>
      <w:r w:rsidR="00E00867">
        <w:rPr>
          <w:rFonts w:ascii="仿宋_GB2312" w:eastAsia="仿宋_GB2312" w:hAnsi="仿宋" w:hint="eastAsia"/>
          <w:sz w:val="32"/>
          <w:szCs w:val="32"/>
        </w:rPr>
        <w:t>实现“特色小镇”项目化运营，通过满足</w:t>
      </w:r>
      <w:r w:rsidR="00E00867" w:rsidRPr="00046747">
        <w:rPr>
          <w:rFonts w:ascii="仿宋_GB2312" w:eastAsia="仿宋_GB2312" w:hAnsi="仿宋" w:hint="eastAsia"/>
          <w:sz w:val="32"/>
          <w:szCs w:val="32"/>
        </w:rPr>
        <w:t>游客</w:t>
      </w:r>
      <w:r w:rsidR="00E00867">
        <w:rPr>
          <w:rFonts w:ascii="仿宋_GB2312" w:eastAsia="仿宋_GB2312" w:hAnsi="仿宋" w:hint="eastAsia"/>
          <w:sz w:val="32"/>
          <w:szCs w:val="32"/>
        </w:rPr>
        <w:t>所有的旅游消费需求，</w:t>
      </w:r>
      <w:r w:rsidR="00BE6722">
        <w:rPr>
          <w:rFonts w:ascii="仿宋_GB2312" w:eastAsia="仿宋_GB2312" w:hAnsi="仿宋" w:hint="eastAsia"/>
          <w:sz w:val="32"/>
          <w:szCs w:val="32"/>
        </w:rPr>
        <w:t>甚至</w:t>
      </w:r>
      <w:r w:rsidR="00E00867">
        <w:rPr>
          <w:rFonts w:ascii="仿宋_GB2312" w:eastAsia="仿宋_GB2312" w:hAnsi="仿宋" w:hint="eastAsia"/>
          <w:sz w:val="32"/>
          <w:szCs w:val="32"/>
        </w:rPr>
        <w:t>满足其全部旅游生活需求，</w:t>
      </w:r>
      <w:r w:rsidR="00BE6722">
        <w:rPr>
          <w:rFonts w:ascii="仿宋_GB2312" w:eastAsia="仿宋_GB2312" w:hAnsi="仿宋" w:hint="eastAsia"/>
          <w:sz w:val="32"/>
          <w:szCs w:val="32"/>
        </w:rPr>
        <w:t>进而</w:t>
      </w:r>
      <w:r w:rsidR="00E00867" w:rsidRPr="00046747">
        <w:rPr>
          <w:rFonts w:ascii="仿宋_GB2312" w:eastAsia="仿宋_GB2312" w:hAnsi="仿宋" w:hint="eastAsia"/>
          <w:sz w:val="32"/>
          <w:szCs w:val="32"/>
        </w:rPr>
        <w:t>实现快乐休闲、快乐旅游心理需求，</w:t>
      </w:r>
      <w:r w:rsidR="005A42A0">
        <w:rPr>
          <w:rFonts w:ascii="仿宋_GB2312" w:eastAsia="仿宋_GB2312" w:hAnsi="仿宋" w:hint="eastAsia"/>
          <w:sz w:val="32"/>
          <w:szCs w:val="32"/>
        </w:rPr>
        <w:t>最终完成</w:t>
      </w:r>
      <w:r w:rsidR="005A42A0" w:rsidRPr="00046747">
        <w:rPr>
          <w:rFonts w:ascii="仿宋_GB2312" w:eastAsia="仿宋_GB2312" w:hAnsi="仿宋" w:hint="eastAsia"/>
          <w:sz w:val="32"/>
          <w:szCs w:val="32"/>
        </w:rPr>
        <w:t>从传统的“购物消费”向新型的“时间消费”的转变需</w:t>
      </w:r>
      <w:r w:rsidR="005A42A0">
        <w:rPr>
          <w:rFonts w:ascii="仿宋_GB2312" w:eastAsia="仿宋_GB2312" w:hAnsi="仿宋" w:hint="eastAsia"/>
          <w:sz w:val="32"/>
          <w:szCs w:val="32"/>
        </w:rPr>
        <w:t>求，以</w:t>
      </w:r>
      <w:r w:rsidR="005A42A0" w:rsidRPr="00046747">
        <w:rPr>
          <w:rFonts w:ascii="仿宋_GB2312" w:eastAsia="仿宋_GB2312" w:hAnsi="仿宋" w:hint="eastAsia"/>
          <w:sz w:val="32"/>
          <w:szCs w:val="32"/>
        </w:rPr>
        <w:t>实现</w:t>
      </w:r>
      <w:proofErr w:type="gramStart"/>
      <w:r w:rsidR="005A42A0" w:rsidRPr="00046747">
        <w:rPr>
          <w:rFonts w:ascii="仿宋_GB2312" w:eastAsia="仿宋_GB2312" w:hAnsi="仿宋" w:hint="eastAsia"/>
          <w:sz w:val="32"/>
          <w:szCs w:val="32"/>
        </w:rPr>
        <w:t>全业态消费</w:t>
      </w:r>
      <w:proofErr w:type="gramEnd"/>
      <w:r w:rsidR="005A42A0" w:rsidRPr="00046747">
        <w:rPr>
          <w:rFonts w:ascii="仿宋_GB2312" w:eastAsia="仿宋_GB2312" w:hAnsi="仿宋" w:hint="eastAsia"/>
          <w:sz w:val="32"/>
          <w:szCs w:val="32"/>
        </w:rPr>
        <w:t>互动</w:t>
      </w:r>
      <w:r w:rsidR="005A42A0">
        <w:rPr>
          <w:rFonts w:ascii="仿宋_GB2312" w:eastAsia="仿宋_GB2312" w:hAnsi="仿宋" w:hint="eastAsia"/>
          <w:sz w:val="32"/>
          <w:szCs w:val="32"/>
        </w:rPr>
        <w:t>，</w:t>
      </w:r>
      <w:r w:rsidR="005A42A0" w:rsidRPr="00046747">
        <w:rPr>
          <w:rFonts w:ascii="仿宋_GB2312" w:eastAsia="仿宋_GB2312" w:hAnsi="仿宋" w:hint="eastAsia"/>
          <w:sz w:val="32"/>
          <w:szCs w:val="32"/>
        </w:rPr>
        <w:t>形成一个多存并举而又相互支撑的</w:t>
      </w:r>
      <w:r w:rsidR="005A42A0">
        <w:rPr>
          <w:rFonts w:ascii="仿宋_GB2312" w:eastAsia="仿宋_GB2312" w:hAnsi="仿宋" w:hint="eastAsia"/>
          <w:sz w:val="32"/>
          <w:szCs w:val="32"/>
        </w:rPr>
        <w:t>核心</w:t>
      </w:r>
      <w:r w:rsidR="005A42A0" w:rsidRPr="00046747">
        <w:rPr>
          <w:rFonts w:ascii="仿宋_GB2312" w:eastAsia="仿宋_GB2312" w:hAnsi="仿宋" w:hint="eastAsia"/>
          <w:sz w:val="32"/>
          <w:szCs w:val="32"/>
        </w:rPr>
        <w:t>商业构架。</w:t>
      </w:r>
    </w:p>
    <w:p w:rsidR="00B85646" w:rsidRPr="00E05B50" w:rsidRDefault="00B85646" w:rsidP="00B85646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05B50">
        <w:rPr>
          <w:rFonts w:ascii="楷体_GB2312" w:eastAsia="楷体_GB2312" w:hAnsi="仿宋" w:hint="eastAsia"/>
          <w:sz w:val="32"/>
          <w:szCs w:val="32"/>
        </w:rPr>
        <w:t>（</w:t>
      </w:r>
      <w:r>
        <w:rPr>
          <w:rFonts w:ascii="楷体_GB2312" w:eastAsia="楷体_GB2312" w:hAnsi="仿宋" w:hint="eastAsia"/>
          <w:sz w:val="32"/>
          <w:szCs w:val="32"/>
        </w:rPr>
        <w:t>三</w:t>
      </w:r>
      <w:r w:rsidRPr="00E05B50">
        <w:rPr>
          <w:rFonts w:ascii="楷体_GB2312" w:eastAsia="楷体_GB2312" w:hAnsi="仿宋" w:hint="eastAsia"/>
          <w:sz w:val="32"/>
          <w:szCs w:val="32"/>
        </w:rPr>
        <w:t>）发展定位</w:t>
      </w:r>
    </w:p>
    <w:p w:rsidR="00B85646" w:rsidRPr="00B85646" w:rsidRDefault="00B85646" w:rsidP="00B85646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05B50">
        <w:rPr>
          <w:rFonts w:ascii="仿宋_GB2312" w:eastAsia="仿宋_GB2312" w:hAnsi="仿宋" w:hint="eastAsia"/>
          <w:sz w:val="32"/>
          <w:szCs w:val="32"/>
        </w:rPr>
        <w:t>以“特色互补、配套完善”的发展思路，摆脱单纯景点</w:t>
      </w:r>
      <w:r>
        <w:rPr>
          <w:rFonts w:ascii="仿宋_GB2312" w:eastAsia="仿宋_GB2312" w:hAnsi="仿宋" w:hint="eastAsia"/>
          <w:sz w:val="32"/>
          <w:szCs w:val="32"/>
        </w:rPr>
        <w:t>开发</w:t>
      </w:r>
      <w:r w:rsidRPr="00E05B50">
        <w:rPr>
          <w:rFonts w:ascii="仿宋_GB2312" w:eastAsia="仿宋_GB2312" w:hAnsi="仿宋" w:hint="eastAsia"/>
          <w:sz w:val="32"/>
          <w:szCs w:val="32"/>
        </w:rPr>
        <w:t>思维，有效构建人流、物流、信息流通道开拓，逐步将区域</w:t>
      </w:r>
      <w:r>
        <w:rPr>
          <w:rFonts w:ascii="仿宋_GB2312" w:eastAsia="仿宋_GB2312" w:hAnsi="仿宋" w:hint="eastAsia"/>
          <w:sz w:val="32"/>
          <w:szCs w:val="32"/>
        </w:rPr>
        <w:t>综合服务</w:t>
      </w:r>
      <w:r w:rsidRPr="00E05B50">
        <w:rPr>
          <w:rFonts w:ascii="仿宋_GB2312" w:eastAsia="仿宋_GB2312" w:hAnsi="仿宋" w:hint="eastAsia"/>
          <w:sz w:val="32"/>
          <w:szCs w:val="32"/>
        </w:rPr>
        <w:t>资源纳入整体运营体系，形成对不同消费群体的</w:t>
      </w:r>
      <w:r>
        <w:rPr>
          <w:rFonts w:ascii="仿宋_GB2312" w:eastAsia="仿宋_GB2312" w:hAnsi="仿宋" w:hint="eastAsia"/>
          <w:sz w:val="32"/>
          <w:szCs w:val="32"/>
        </w:rPr>
        <w:t>有效</w:t>
      </w:r>
      <w:r w:rsidRPr="00E05B50">
        <w:rPr>
          <w:rFonts w:ascii="仿宋_GB2312" w:eastAsia="仿宋_GB2312" w:hAnsi="仿宋" w:hint="eastAsia"/>
          <w:sz w:val="32"/>
          <w:szCs w:val="32"/>
        </w:rPr>
        <w:t>吸引，完成人气聚集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E05B50">
        <w:rPr>
          <w:rFonts w:ascii="仿宋_GB2312" w:eastAsia="仿宋_GB2312" w:hAnsi="仿宋" w:hint="eastAsia"/>
          <w:sz w:val="32"/>
          <w:szCs w:val="32"/>
        </w:rPr>
        <w:t>同时</w:t>
      </w:r>
      <w:r>
        <w:rPr>
          <w:rFonts w:ascii="仿宋_GB2312" w:eastAsia="仿宋_GB2312" w:hAnsi="仿宋" w:hint="eastAsia"/>
          <w:sz w:val="32"/>
          <w:szCs w:val="32"/>
        </w:rPr>
        <w:t>充分</w:t>
      </w:r>
      <w:r w:rsidRPr="00E05B50">
        <w:rPr>
          <w:rFonts w:ascii="仿宋_GB2312" w:eastAsia="仿宋_GB2312" w:hAnsi="仿宋" w:hint="eastAsia"/>
          <w:sz w:val="32"/>
          <w:szCs w:val="32"/>
        </w:rPr>
        <w:t>借助乐山旅游城市功</w:t>
      </w:r>
      <w:r w:rsidRPr="00E05B50">
        <w:rPr>
          <w:rFonts w:ascii="仿宋_GB2312" w:eastAsia="仿宋_GB2312" w:hAnsi="仿宋" w:hint="eastAsia"/>
          <w:sz w:val="32"/>
          <w:szCs w:val="32"/>
        </w:rPr>
        <w:lastRenderedPageBreak/>
        <w:t>能建设相关政策，</w:t>
      </w:r>
      <w:r w:rsidRPr="00B85646">
        <w:rPr>
          <w:rFonts w:ascii="仿宋_GB2312" w:eastAsia="仿宋_GB2312" w:hAnsi="仿宋" w:hint="eastAsia"/>
          <w:sz w:val="32"/>
          <w:szCs w:val="32"/>
        </w:rPr>
        <w:t>深化“传统街区、特色小镇”</w:t>
      </w:r>
      <w:r>
        <w:rPr>
          <w:rFonts w:ascii="仿宋_GB2312" w:eastAsia="仿宋_GB2312" w:hAnsi="仿宋" w:hint="eastAsia"/>
          <w:sz w:val="32"/>
          <w:szCs w:val="32"/>
        </w:rPr>
        <w:t>产业</w:t>
      </w:r>
      <w:r w:rsidRPr="00B85646">
        <w:rPr>
          <w:rFonts w:ascii="仿宋_GB2312" w:eastAsia="仿宋_GB2312" w:hAnsi="仿宋" w:hint="eastAsia"/>
          <w:sz w:val="32"/>
          <w:szCs w:val="32"/>
        </w:rPr>
        <w:t>发展</w:t>
      </w:r>
      <w:r w:rsidR="00BE6722">
        <w:rPr>
          <w:rFonts w:ascii="仿宋_GB2312" w:eastAsia="仿宋_GB2312" w:hAnsi="仿宋" w:hint="eastAsia"/>
          <w:sz w:val="32"/>
          <w:szCs w:val="32"/>
        </w:rPr>
        <w:t>，</w:t>
      </w:r>
      <w:r w:rsidR="00F224A3">
        <w:rPr>
          <w:rFonts w:ascii="仿宋_GB2312" w:eastAsia="仿宋_GB2312" w:hAnsi="仿宋" w:hint="eastAsia"/>
          <w:sz w:val="32"/>
          <w:szCs w:val="32"/>
        </w:rPr>
        <w:t>后续通过</w:t>
      </w:r>
      <w:r w:rsidRPr="00E05B50">
        <w:rPr>
          <w:rFonts w:ascii="仿宋_GB2312" w:eastAsia="仿宋_GB2312" w:hAnsi="仿宋" w:hint="eastAsia"/>
          <w:sz w:val="32"/>
          <w:szCs w:val="32"/>
        </w:rPr>
        <w:t>强化房地产在旅游产业链中的连带关系，</w:t>
      </w:r>
      <w:r w:rsidR="00F224A3">
        <w:rPr>
          <w:rFonts w:ascii="仿宋_GB2312" w:eastAsia="仿宋_GB2312" w:hAnsi="仿宋" w:hint="eastAsia"/>
          <w:sz w:val="32"/>
          <w:szCs w:val="32"/>
        </w:rPr>
        <w:t>积极</w:t>
      </w:r>
      <w:r w:rsidRPr="00E05B50">
        <w:rPr>
          <w:rFonts w:ascii="仿宋_GB2312" w:eastAsia="仿宋_GB2312" w:hAnsi="仿宋" w:hint="eastAsia"/>
          <w:sz w:val="32"/>
          <w:szCs w:val="32"/>
        </w:rPr>
        <w:t>提升</w:t>
      </w:r>
      <w:r w:rsidR="00F224A3">
        <w:rPr>
          <w:rFonts w:ascii="仿宋_GB2312" w:eastAsia="仿宋_GB2312" w:hAnsi="仿宋" w:hint="eastAsia"/>
          <w:sz w:val="32"/>
          <w:szCs w:val="32"/>
        </w:rPr>
        <w:t>项目</w:t>
      </w:r>
      <w:r w:rsidRPr="00E05B50">
        <w:rPr>
          <w:rFonts w:ascii="仿宋_GB2312" w:eastAsia="仿宋_GB2312" w:hAnsi="仿宋" w:hint="eastAsia"/>
          <w:sz w:val="32"/>
          <w:szCs w:val="32"/>
        </w:rPr>
        <w:t>区域地产整体价值。</w:t>
      </w:r>
    </w:p>
    <w:p w:rsidR="003B792B" w:rsidRPr="00046747" w:rsidRDefault="00F75CF6" w:rsidP="00E72AF5">
      <w:pPr>
        <w:pStyle w:val="a3"/>
        <w:spacing w:line="580" w:lineRule="exact"/>
        <w:ind w:left="72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046747" w:rsidRPr="00046747">
        <w:rPr>
          <w:rFonts w:ascii="黑体" w:eastAsia="黑体" w:hAnsi="黑体" w:hint="eastAsia"/>
          <w:sz w:val="32"/>
          <w:szCs w:val="32"/>
        </w:rPr>
        <w:t>、项目运营</w:t>
      </w:r>
    </w:p>
    <w:p w:rsidR="00626CE5" w:rsidRDefault="00223611" w:rsidP="00E72AF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72AF5">
        <w:rPr>
          <w:rFonts w:ascii="仿宋_GB2312" w:eastAsia="仿宋_GB2312" w:hAnsi="仿宋" w:hint="eastAsia"/>
          <w:sz w:val="32"/>
          <w:szCs w:val="32"/>
        </w:rPr>
        <w:t>商业的兴旺必须依托于商圈的良性发展，而商铺兴旺的基础也来自于商圈的持续性支持。因此</w:t>
      </w:r>
      <w:r w:rsidR="00041309" w:rsidRPr="00E72AF5">
        <w:rPr>
          <w:rFonts w:ascii="仿宋_GB2312" w:eastAsia="仿宋_GB2312" w:hAnsi="仿宋" w:hint="eastAsia"/>
          <w:sz w:val="32"/>
          <w:szCs w:val="32"/>
        </w:rPr>
        <w:t>本项目</w:t>
      </w:r>
      <w:r w:rsidRPr="00E72AF5">
        <w:rPr>
          <w:rFonts w:ascii="仿宋_GB2312" w:eastAsia="仿宋_GB2312" w:hAnsi="仿宋" w:hint="eastAsia"/>
          <w:sz w:val="32"/>
          <w:szCs w:val="32"/>
        </w:rPr>
        <w:t>的</w:t>
      </w:r>
      <w:r w:rsidR="009770F6" w:rsidRPr="00E72AF5">
        <w:rPr>
          <w:rFonts w:ascii="仿宋_GB2312" w:eastAsia="仿宋_GB2312" w:hAnsi="仿宋" w:hint="eastAsia"/>
          <w:sz w:val="32"/>
          <w:szCs w:val="32"/>
        </w:rPr>
        <w:t>运营</w:t>
      </w:r>
      <w:r w:rsidRPr="00E72AF5">
        <w:rPr>
          <w:rFonts w:ascii="仿宋_GB2312" w:eastAsia="仿宋_GB2312" w:hAnsi="仿宋" w:hint="eastAsia"/>
          <w:sz w:val="32"/>
          <w:szCs w:val="32"/>
        </w:rPr>
        <w:t>规划</w:t>
      </w:r>
      <w:r w:rsidR="00041309" w:rsidRPr="00E72AF5">
        <w:rPr>
          <w:rFonts w:ascii="仿宋_GB2312" w:eastAsia="仿宋_GB2312" w:hAnsi="仿宋" w:hint="eastAsia"/>
          <w:sz w:val="32"/>
          <w:szCs w:val="32"/>
        </w:rPr>
        <w:t>应当遵循有利于商业互补性、共荣性、竞争性以及可持续性发展的原则</w:t>
      </w:r>
      <w:r w:rsidRPr="00E72AF5">
        <w:rPr>
          <w:rFonts w:ascii="仿宋_GB2312" w:eastAsia="仿宋_GB2312" w:hAnsi="仿宋" w:hint="eastAsia"/>
          <w:sz w:val="32"/>
          <w:szCs w:val="32"/>
        </w:rPr>
        <w:t>，按照“合理分布、互补经营、配套完善、各具特色”的理念</w:t>
      </w:r>
      <w:r w:rsidR="00712FD1" w:rsidRPr="00E72AF5">
        <w:rPr>
          <w:rFonts w:ascii="仿宋_GB2312" w:eastAsia="仿宋_GB2312" w:hAnsi="仿宋" w:hint="eastAsia"/>
          <w:sz w:val="32"/>
          <w:szCs w:val="32"/>
        </w:rPr>
        <w:t>付诸实施</w:t>
      </w:r>
      <w:r w:rsidR="00626CE5">
        <w:rPr>
          <w:rFonts w:ascii="仿宋_GB2312" w:eastAsia="仿宋_GB2312" w:hAnsi="仿宋" w:hint="eastAsia"/>
          <w:sz w:val="32"/>
          <w:szCs w:val="32"/>
        </w:rPr>
        <w:t>。</w:t>
      </w:r>
    </w:p>
    <w:p w:rsidR="00626CE5" w:rsidRPr="00676CA5" w:rsidRDefault="00626CE5" w:rsidP="00676CA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76CA5">
        <w:rPr>
          <w:rFonts w:ascii="仿宋_GB2312" w:eastAsia="仿宋_GB2312" w:hAnsi="仿宋" w:hint="eastAsia"/>
          <w:sz w:val="32"/>
          <w:szCs w:val="32"/>
        </w:rPr>
        <w:t>同时，</w:t>
      </w:r>
      <w:r w:rsidR="00591989" w:rsidRPr="00676CA5">
        <w:rPr>
          <w:rFonts w:ascii="仿宋_GB2312" w:eastAsia="仿宋_GB2312" w:hAnsi="仿宋" w:hint="eastAsia"/>
          <w:sz w:val="32"/>
          <w:szCs w:val="32"/>
        </w:rPr>
        <w:t>“上中顺”作为一个</w:t>
      </w:r>
      <w:proofErr w:type="gramStart"/>
      <w:r w:rsidR="00591989" w:rsidRPr="00676CA5">
        <w:rPr>
          <w:rFonts w:ascii="仿宋_GB2312" w:eastAsia="仿宋_GB2312" w:hAnsi="仿宋" w:hint="eastAsia"/>
          <w:sz w:val="32"/>
          <w:szCs w:val="32"/>
        </w:rPr>
        <w:t>新型文旅项目</w:t>
      </w:r>
      <w:proofErr w:type="gramEnd"/>
      <w:r w:rsidR="00591989" w:rsidRPr="00676CA5">
        <w:rPr>
          <w:rFonts w:ascii="仿宋_GB2312" w:eastAsia="仿宋_GB2312" w:hAnsi="仿宋" w:hint="eastAsia"/>
          <w:sz w:val="32"/>
          <w:szCs w:val="32"/>
        </w:rPr>
        <w:t>，需要科学、严谨的方案设计和专业、细致的实施</w:t>
      </w:r>
      <w:r w:rsidR="00DC2296" w:rsidRPr="00676CA5">
        <w:rPr>
          <w:rFonts w:ascii="仿宋_GB2312" w:eastAsia="仿宋_GB2312" w:hAnsi="仿宋" w:hint="eastAsia"/>
          <w:sz w:val="32"/>
          <w:szCs w:val="32"/>
        </w:rPr>
        <w:t>步骤，因此</w:t>
      </w:r>
      <w:r w:rsidR="005E3A99" w:rsidRPr="00676CA5">
        <w:rPr>
          <w:rFonts w:ascii="仿宋_GB2312" w:eastAsia="仿宋_GB2312" w:hAnsi="仿宋" w:hint="eastAsia"/>
          <w:sz w:val="32"/>
          <w:szCs w:val="32"/>
        </w:rPr>
        <w:t>计划</w:t>
      </w:r>
      <w:r w:rsidR="00DC2296" w:rsidRPr="00676CA5">
        <w:rPr>
          <w:rFonts w:ascii="仿宋_GB2312" w:eastAsia="仿宋_GB2312" w:hAnsi="仿宋" w:hint="eastAsia"/>
          <w:sz w:val="32"/>
          <w:szCs w:val="32"/>
        </w:rPr>
        <w:t>通过规范流程引入具有专业水准的</w:t>
      </w:r>
      <w:proofErr w:type="gramStart"/>
      <w:r w:rsidR="00DC2296" w:rsidRPr="00676CA5">
        <w:rPr>
          <w:rFonts w:ascii="仿宋_GB2312" w:eastAsia="仿宋_GB2312" w:hAnsi="仿宋" w:hint="eastAsia"/>
          <w:sz w:val="32"/>
          <w:szCs w:val="32"/>
        </w:rPr>
        <w:t>文旅开发</w:t>
      </w:r>
      <w:proofErr w:type="gramEnd"/>
      <w:r w:rsidR="00DC2296" w:rsidRPr="00676CA5">
        <w:rPr>
          <w:rFonts w:ascii="仿宋_GB2312" w:eastAsia="仿宋_GB2312" w:hAnsi="仿宋" w:hint="eastAsia"/>
          <w:sz w:val="32"/>
          <w:szCs w:val="32"/>
        </w:rPr>
        <w:t>团队开展项目设计和具体实施工作。</w:t>
      </w:r>
    </w:p>
    <w:p w:rsidR="00DB2F49" w:rsidRPr="00E72AF5" w:rsidRDefault="00046747" w:rsidP="00E72AF5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72AF5">
        <w:rPr>
          <w:rFonts w:ascii="楷体_GB2312" w:eastAsia="楷体_GB2312" w:hAnsi="仿宋" w:hint="eastAsia"/>
          <w:sz w:val="32"/>
          <w:szCs w:val="32"/>
        </w:rPr>
        <w:t>（一）</w:t>
      </w:r>
      <w:r w:rsidR="002E54F1" w:rsidRPr="00E72AF5">
        <w:rPr>
          <w:rFonts w:ascii="楷体_GB2312" w:eastAsia="楷体_GB2312" w:hAnsi="仿宋" w:hint="eastAsia"/>
          <w:sz w:val="32"/>
          <w:szCs w:val="32"/>
        </w:rPr>
        <w:t>休闲</w:t>
      </w:r>
      <w:r w:rsidR="00E72AF5" w:rsidRPr="00E72AF5">
        <w:rPr>
          <w:rFonts w:ascii="楷体_GB2312" w:eastAsia="楷体_GB2312" w:hAnsi="仿宋" w:hint="eastAsia"/>
          <w:sz w:val="32"/>
          <w:szCs w:val="32"/>
        </w:rPr>
        <w:t>文化功能</w:t>
      </w:r>
    </w:p>
    <w:p w:rsidR="00EE70D0" w:rsidRDefault="007A6DC1" w:rsidP="00EE70D0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文旅</w:t>
      </w:r>
      <w:r w:rsidR="00712FD1" w:rsidRPr="00234176">
        <w:rPr>
          <w:rFonts w:ascii="仿宋_GB2312" w:eastAsia="仿宋_GB2312" w:hAnsi="仿宋" w:hint="eastAsia"/>
          <w:b/>
          <w:sz w:val="32"/>
          <w:szCs w:val="32"/>
        </w:rPr>
        <w:t>产品</w:t>
      </w:r>
      <w:proofErr w:type="gramEnd"/>
      <w:r w:rsidR="003D488E">
        <w:rPr>
          <w:rFonts w:ascii="仿宋_GB2312" w:eastAsia="仿宋_GB2312" w:hAnsi="仿宋" w:hint="eastAsia"/>
          <w:b/>
          <w:sz w:val="32"/>
          <w:szCs w:val="32"/>
        </w:rPr>
        <w:t>、土特产</w:t>
      </w:r>
      <w:r w:rsidR="00712FD1" w:rsidRPr="00234176">
        <w:rPr>
          <w:rFonts w:ascii="仿宋_GB2312" w:eastAsia="仿宋_GB2312" w:hAnsi="仿宋" w:hint="eastAsia"/>
          <w:b/>
          <w:sz w:val="32"/>
          <w:szCs w:val="32"/>
        </w:rPr>
        <w:t>销售</w:t>
      </w:r>
      <w:r w:rsidR="005A42A0">
        <w:rPr>
          <w:rFonts w:ascii="仿宋_GB2312" w:eastAsia="仿宋_GB2312" w:hAnsi="仿宋" w:hint="eastAsia"/>
          <w:sz w:val="32"/>
          <w:szCs w:val="32"/>
        </w:rPr>
        <w:t>：</w:t>
      </w:r>
      <w:r w:rsidR="001D49E0">
        <w:rPr>
          <w:rFonts w:ascii="仿宋_GB2312" w:eastAsia="仿宋_GB2312" w:hAnsi="仿宋" w:hint="eastAsia"/>
          <w:sz w:val="32"/>
          <w:szCs w:val="32"/>
        </w:rPr>
        <w:t>依托</w:t>
      </w:r>
      <w:r w:rsidR="00146457">
        <w:rPr>
          <w:rFonts w:ascii="仿宋_GB2312" w:eastAsia="仿宋_GB2312" w:hAnsi="仿宋" w:hint="eastAsia"/>
          <w:sz w:val="32"/>
          <w:szCs w:val="32"/>
        </w:rPr>
        <w:t>本土</w:t>
      </w:r>
      <w:r w:rsidR="003D488E">
        <w:rPr>
          <w:rFonts w:ascii="仿宋_GB2312" w:eastAsia="仿宋_GB2312" w:hAnsi="仿宋" w:hint="eastAsia"/>
          <w:sz w:val="32"/>
          <w:szCs w:val="32"/>
        </w:rPr>
        <w:t>悠久的</w:t>
      </w:r>
      <w:r w:rsidR="001D49E0">
        <w:rPr>
          <w:rFonts w:ascii="仿宋_GB2312" w:eastAsia="仿宋_GB2312" w:hAnsi="仿宋" w:hint="eastAsia"/>
          <w:sz w:val="32"/>
          <w:szCs w:val="32"/>
        </w:rPr>
        <w:t>宗教、民族文化</w:t>
      </w:r>
      <w:r w:rsidR="003D488E">
        <w:rPr>
          <w:rFonts w:ascii="仿宋_GB2312" w:eastAsia="仿宋_GB2312" w:hAnsi="仿宋" w:hint="eastAsia"/>
          <w:sz w:val="32"/>
          <w:szCs w:val="32"/>
        </w:rPr>
        <w:t>和丰饶的自然环境底蕴</w:t>
      </w:r>
      <w:r w:rsidR="00146457">
        <w:rPr>
          <w:rFonts w:ascii="仿宋_GB2312" w:eastAsia="仿宋_GB2312" w:hAnsi="仿宋" w:hint="eastAsia"/>
          <w:sz w:val="32"/>
          <w:szCs w:val="32"/>
        </w:rPr>
        <w:t>，</w:t>
      </w:r>
      <w:r w:rsidR="00EE70D0">
        <w:rPr>
          <w:rFonts w:ascii="仿宋_GB2312" w:eastAsia="仿宋_GB2312" w:hAnsi="仿宋" w:hint="eastAsia"/>
          <w:sz w:val="32"/>
          <w:szCs w:val="32"/>
        </w:rPr>
        <w:t>积极</w:t>
      </w:r>
      <w:r w:rsidR="003D488E">
        <w:rPr>
          <w:rFonts w:ascii="仿宋_GB2312" w:eastAsia="仿宋_GB2312" w:hAnsi="仿宋" w:hint="eastAsia"/>
          <w:sz w:val="32"/>
          <w:szCs w:val="32"/>
        </w:rPr>
        <w:t>对接</w:t>
      </w:r>
      <w:proofErr w:type="gramStart"/>
      <w:r w:rsidR="00146457">
        <w:rPr>
          <w:rFonts w:ascii="仿宋_GB2312" w:eastAsia="仿宋_GB2312" w:hAnsi="仿宋" w:hint="eastAsia"/>
          <w:sz w:val="32"/>
          <w:szCs w:val="32"/>
        </w:rPr>
        <w:t>乐山文旅</w:t>
      </w:r>
      <w:r w:rsidR="003D488E">
        <w:rPr>
          <w:rFonts w:ascii="仿宋_GB2312" w:eastAsia="仿宋_GB2312" w:hAnsi="仿宋" w:hint="eastAsia"/>
          <w:sz w:val="32"/>
          <w:szCs w:val="32"/>
        </w:rPr>
        <w:t>与</w:t>
      </w:r>
      <w:proofErr w:type="gramEnd"/>
      <w:r w:rsidR="003D488E">
        <w:rPr>
          <w:rFonts w:ascii="仿宋_GB2312" w:eastAsia="仿宋_GB2312" w:hAnsi="仿宋" w:hint="eastAsia"/>
          <w:sz w:val="32"/>
          <w:szCs w:val="32"/>
        </w:rPr>
        <w:t>农林</w:t>
      </w:r>
      <w:r w:rsidR="00146457">
        <w:rPr>
          <w:rFonts w:ascii="仿宋_GB2312" w:eastAsia="仿宋_GB2312" w:hAnsi="仿宋" w:hint="eastAsia"/>
          <w:sz w:val="32"/>
          <w:szCs w:val="32"/>
        </w:rPr>
        <w:t>产业，</w:t>
      </w:r>
      <w:r w:rsidR="003418A5">
        <w:rPr>
          <w:rFonts w:ascii="仿宋_GB2312" w:eastAsia="仿宋_GB2312" w:hAnsi="仿宋" w:hint="eastAsia"/>
          <w:sz w:val="32"/>
          <w:szCs w:val="32"/>
        </w:rPr>
        <w:t>以“特色小镇”模式集中</w:t>
      </w:r>
      <w:r w:rsidR="00EE70D0">
        <w:rPr>
          <w:rFonts w:ascii="仿宋_GB2312" w:eastAsia="仿宋_GB2312" w:hAnsi="仿宋" w:hint="eastAsia"/>
          <w:sz w:val="32"/>
          <w:szCs w:val="32"/>
        </w:rPr>
        <w:t>开发</w:t>
      </w:r>
      <w:r w:rsidR="003D488E">
        <w:rPr>
          <w:rFonts w:ascii="仿宋_GB2312" w:eastAsia="仿宋_GB2312" w:hAnsi="仿宋" w:hint="eastAsia"/>
          <w:sz w:val="32"/>
          <w:szCs w:val="32"/>
        </w:rPr>
        <w:t>、销售</w:t>
      </w:r>
      <w:r w:rsidR="00EE70D0">
        <w:rPr>
          <w:rFonts w:ascii="仿宋_GB2312" w:eastAsia="仿宋_GB2312" w:hAnsi="仿宋" w:hint="eastAsia"/>
          <w:sz w:val="32"/>
          <w:szCs w:val="32"/>
        </w:rPr>
        <w:t>便于游客携带，且能代表乐山历史文化的</w:t>
      </w:r>
      <w:r w:rsidR="00EE70D0" w:rsidRPr="00E72AF5">
        <w:rPr>
          <w:rFonts w:ascii="仿宋_GB2312" w:eastAsia="仿宋_GB2312" w:hAnsi="仿宋" w:hint="eastAsia"/>
          <w:sz w:val="32"/>
          <w:szCs w:val="32"/>
        </w:rPr>
        <w:t>旅游纪念品</w:t>
      </w:r>
      <w:r w:rsidR="003D488E">
        <w:rPr>
          <w:rFonts w:ascii="仿宋_GB2312" w:eastAsia="仿宋_GB2312" w:hAnsi="仿宋" w:hint="eastAsia"/>
          <w:sz w:val="32"/>
          <w:szCs w:val="32"/>
        </w:rPr>
        <w:t>与乡土特产</w:t>
      </w:r>
      <w:r w:rsidR="00EE70D0" w:rsidRPr="00E72AF5">
        <w:rPr>
          <w:rFonts w:ascii="仿宋_GB2312" w:eastAsia="仿宋_GB2312" w:hAnsi="仿宋" w:hint="eastAsia"/>
          <w:sz w:val="32"/>
          <w:szCs w:val="32"/>
        </w:rPr>
        <w:t>。</w:t>
      </w:r>
      <w:r w:rsidR="00EE70D0">
        <w:rPr>
          <w:rFonts w:ascii="仿宋_GB2312" w:eastAsia="仿宋_GB2312" w:hAnsi="仿宋" w:hint="eastAsia"/>
          <w:sz w:val="32"/>
          <w:szCs w:val="32"/>
        </w:rPr>
        <w:t>对于部分可形成独特</w:t>
      </w:r>
      <w:r w:rsidR="00EE70D0" w:rsidRPr="00E72AF5">
        <w:rPr>
          <w:rFonts w:ascii="仿宋_GB2312" w:eastAsia="仿宋_GB2312" w:hAnsi="仿宋" w:hint="eastAsia"/>
          <w:sz w:val="32"/>
          <w:szCs w:val="32"/>
        </w:rPr>
        <w:t>品牌</w:t>
      </w:r>
      <w:r w:rsidR="00EE70D0">
        <w:rPr>
          <w:rFonts w:ascii="仿宋_GB2312" w:eastAsia="仿宋_GB2312" w:hAnsi="仿宋" w:hint="eastAsia"/>
          <w:sz w:val="32"/>
          <w:szCs w:val="32"/>
        </w:rPr>
        <w:t>的</w:t>
      </w:r>
      <w:r w:rsidR="003D488E">
        <w:rPr>
          <w:rFonts w:ascii="仿宋_GB2312" w:eastAsia="仿宋_GB2312" w:hAnsi="仿宋" w:hint="eastAsia"/>
          <w:sz w:val="32"/>
          <w:szCs w:val="32"/>
        </w:rPr>
        <w:t>特色</w:t>
      </w:r>
      <w:r w:rsidR="00EE70D0" w:rsidRPr="00E72AF5">
        <w:rPr>
          <w:rFonts w:ascii="仿宋_GB2312" w:eastAsia="仿宋_GB2312" w:hAnsi="仿宋" w:hint="eastAsia"/>
          <w:sz w:val="32"/>
          <w:szCs w:val="32"/>
        </w:rPr>
        <w:t>产品</w:t>
      </w:r>
      <w:r w:rsidR="00EE70D0">
        <w:rPr>
          <w:rFonts w:ascii="仿宋_GB2312" w:eastAsia="仿宋_GB2312" w:hAnsi="仿宋" w:hint="eastAsia"/>
          <w:sz w:val="32"/>
          <w:szCs w:val="32"/>
        </w:rPr>
        <w:t>，应作为</w:t>
      </w:r>
      <w:r w:rsidR="00EE70D0" w:rsidRPr="00E72AF5">
        <w:rPr>
          <w:rFonts w:ascii="仿宋_GB2312" w:eastAsia="仿宋_GB2312" w:hAnsi="仿宋" w:hint="eastAsia"/>
          <w:sz w:val="32"/>
          <w:szCs w:val="32"/>
        </w:rPr>
        <w:t>无形资产加以培育和发展</w:t>
      </w:r>
      <w:r w:rsidR="00EE70D0">
        <w:rPr>
          <w:rFonts w:ascii="仿宋_GB2312" w:eastAsia="仿宋_GB2312" w:hAnsi="仿宋" w:hint="eastAsia"/>
          <w:sz w:val="32"/>
          <w:szCs w:val="32"/>
        </w:rPr>
        <w:t>，真正</w:t>
      </w:r>
      <w:proofErr w:type="gramStart"/>
      <w:r w:rsidR="00EE70D0">
        <w:rPr>
          <w:rFonts w:ascii="仿宋_GB2312" w:eastAsia="仿宋_GB2312" w:hAnsi="仿宋" w:hint="eastAsia"/>
          <w:sz w:val="32"/>
          <w:szCs w:val="32"/>
        </w:rPr>
        <w:t>促进文旅融合</w:t>
      </w:r>
      <w:proofErr w:type="gramEnd"/>
      <w:r w:rsidR="00EE70D0" w:rsidRPr="00E72AF5">
        <w:rPr>
          <w:rFonts w:ascii="仿宋_GB2312" w:eastAsia="仿宋_GB2312" w:hAnsi="仿宋" w:hint="eastAsia"/>
          <w:sz w:val="32"/>
          <w:szCs w:val="32"/>
        </w:rPr>
        <w:t>。</w:t>
      </w:r>
    </w:p>
    <w:p w:rsidR="00EE70D0" w:rsidRDefault="00EE70D0" w:rsidP="00E72AF5">
      <w:pPr>
        <w:spacing w:line="58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特色工艺</w:t>
      </w:r>
      <w:r w:rsidR="00712FD1" w:rsidRPr="00234176">
        <w:rPr>
          <w:rFonts w:ascii="仿宋_GB2312" w:eastAsia="仿宋_GB2312" w:hAnsi="仿宋" w:hint="eastAsia"/>
          <w:b/>
          <w:sz w:val="32"/>
          <w:szCs w:val="32"/>
        </w:rPr>
        <w:t>作坊</w:t>
      </w:r>
      <w:r w:rsidR="009770F6" w:rsidRPr="00E72AF5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在提倡保护非物质文化的情怀潮流下，</w:t>
      </w:r>
    </w:p>
    <w:p w:rsidR="00EE70D0" w:rsidRPr="00EE70D0" w:rsidRDefault="00EE70D0" w:rsidP="00EE70D0">
      <w:pPr>
        <w:spacing w:line="58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单纯的购买已</w:t>
      </w:r>
      <w:r w:rsidR="009770F6" w:rsidRPr="00E72AF5">
        <w:rPr>
          <w:rFonts w:ascii="仿宋_GB2312" w:eastAsia="仿宋_GB2312" w:hAnsi="仿宋" w:hint="eastAsia"/>
          <w:sz w:val="32"/>
          <w:szCs w:val="32"/>
        </w:rPr>
        <w:t>不能</w:t>
      </w:r>
      <w:r>
        <w:rPr>
          <w:rFonts w:ascii="仿宋_GB2312" w:eastAsia="仿宋_GB2312" w:hAnsi="仿宋" w:hint="eastAsia"/>
          <w:sz w:val="32"/>
          <w:szCs w:val="32"/>
        </w:rPr>
        <w:t>充分</w:t>
      </w:r>
      <w:r w:rsidR="009770F6" w:rsidRPr="00E72AF5">
        <w:rPr>
          <w:rFonts w:ascii="仿宋_GB2312" w:eastAsia="仿宋_GB2312" w:hAnsi="仿宋" w:hint="eastAsia"/>
          <w:sz w:val="32"/>
          <w:szCs w:val="32"/>
        </w:rPr>
        <w:t>满足</w:t>
      </w:r>
      <w:r>
        <w:rPr>
          <w:rFonts w:ascii="仿宋_GB2312" w:eastAsia="仿宋_GB2312" w:hAnsi="仿宋" w:hint="eastAsia"/>
          <w:sz w:val="32"/>
          <w:szCs w:val="32"/>
        </w:rPr>
        <w:t>现代</w:t>
      </w:r>
      <w:r w:rsidR="009770F6" w:rsidRPr="00E72AF5">
        <w:rPr>
          <w:rFonts w:ascii="仿宋_GB2312" w:eastAsia="仿宋_GB2312" w:hAnsi="仿宋" w:hint="eastAsia"/>
          <w:sz w:val="32"/>
          <w:szCs w:val="32"/>
        </w:rPr>
        <w:t>游客需</w:t>
      </w:r>
      <w:r w:rsidR="00BE6722">
        <w:rPr>
          <w:rFonts w:ascii="仿宋_GB2312" w:eastAsia="仿宋_GB2312" w:hAnsi="仿宋" w:hint="eastAsia"/>
          <w:sz w:val="32"/>
          <w:szCs w:val="32"/>
        </w:rPr>
        <w:t>求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3418A5">
        <w:rPr>
          <w:rFonts w:ascii="仿宋_GB2312" w:eastAsia="仿宋_GB2312" w:hAnsi="仿宋" w:hint="eastAsia"/>
          <w:sz w:val="32"/>
          <w:szCs w:val="32"/>
        </w:rPr>
        <w:t>积极利用“传统街区”平台，</w:t>
      </w:r>
      <w:r>
        <w:rPr>
          <w:rFonts w:ascii="仿宋_GB2312" w:eastAsia="仿宋_GB2312" w:hAnsi="仿宋" w:hint="eastAsia"/>
          <w:sz w:val="32"/>
          <w:szCs w:val="32"/>
        </w:rPr>
        <w:t>通过对本土特色</w:t>
      </w:r>
      <w:r w:rsidRPr="00E72AF5">
        <w:rPr>
          <w:rFonts w:ascii="仿宋_GB2312" w:eastAsia="仿宋_GB2312" w:hAnsi="仿宋" w:hint="eastAsia"/>
          <w:sz w:val="32"/>
          <w:szCs w:val="32"/>
        </w:rPr>
        <w:t>工艺品制作流程</w:t>
      </w:r>
      <w:r>
        <w:rPr>
          <w:rFonts w:ascii="仿宋_GB2312" w:eastAsia="仿宋_GB2312" w:hAnsi="仿宋" w:hint="eastAsia"/>
          <w:sz w:val="32"/>
          <w:szCs w:val="32"/>
        </w:rPr>
        <w:t>的展示与指导，</w:t>
      </w:r>
      <w:proofErr w:type="gramStart"/>
      <w:r w:rsidR="003418A5">
        <w:rPr>
          <w:rFonts w:ascii="仿宋_GB2312" w:eastAsia="仿宋_GB2312" w:hAnsi="仿宋" w:hint="eastAsia"/>
          <w:sz w:val="32"/>
          <w:szCs w:val="32"/>
        </w:rPr>
        <w:t>充分</w:t>
      </w:r>
      <w:r>
        <w:rPr>
          <w:rFonts w:ascii="仿宋_GB2312" w:eastAsia="仿宋_GB2312" w:hAnsi="仿宋" w:hint="eastAsia"/>
          <w:sz w:val="32"/>
          <w:szCs w:val="32"/>
        </w:rPr>
        <w:t>引导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游客参与制作，实现“以工导购”，</w:t>
      </w:r>
      <w:r w:rsidRPr="00E72AF5">
        <w:rPr>
          <w:rFonts w:ascii="仿宋_GB2312" w:eastAsia="仿宋_GB2312" w:hAnsi="仿宋" w:hint="eastAsia"/>
          <w:sz w:val="32"/>
          <w:szCs w:val="32"/>
        </w:rPr>
        <w:t>促进文化消费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770F6" w:rsidRPr="00E72AF5" w:rsidRDefault="00A716FD" w:rsidP="00A716FD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夜景</w:t>
      </w:r>
      <w:r w:rsidR="00712FD1" w:rsidRPr="00234176">
        <w:rPr>
          <w:rFonts w:ascii="仿宋_GB2312" w:eastAsia="仿宋_GB2312" w:hAnsi="仿宋" w:hint="eastAsia"/>
          <w:b/>
          <w:sz w:val="32"/>
          <w:szCs w:val="32"/>
        </w:rPr>
        <w:t>酒</w:t>
      </w:r>
      <w:r>
        <w:rPr>
          <w:rFonts w:ascii="仿宋_GB2312" w:eastAsia="仿宋_GB2312" w:hAnsi="仿宋" w:hint="eastAsia"/>
          <w:b/>
          <w:sz w:val="32"/>
          <w:szCs w:val="32"/>
        </w:rPr>
        <w:t>吧</w:t>
      </w:r>
      <w:r w:rsidR="00D41D85">
        <w:rPr>
          <w:rFonts w:ascii="仿宋_GB2312" w:eastAsia="仿宋_GB2312" w:hAnsi="仿宋" w:hint="eastAsia"/>
          <w:sz w:val="32"/>
          <w:szCs w:val="32"/>
        </w:rPr>
        <w:t>：如今出游的人群年轻人占了相当的比例，在</w:t>
      </w:r>
      <w:r w:rsidR="009770F6" w:rsidRPr="00E72AF5">
        <w:rPr>
          <w:rFonts w:ascii="仿宋_GB2312" w:eastAsia="仿宋_GB2312" w:hAnsi="仿宋" w:hint="eastAsia"/>
          <w:sz w:val="32"/>
          <w:szCs w:val="32"/>
        </w:rPr>
        <w:t>项目运营中</w:t>
      </w:r>
      <w:r w:rsidR="00D41D85">
        <w:rPr>
          <w:rFonts w:ascii="仿宋_GB2312" w:eastAsia="仿宋_GB2312" w:hAnsi="仿宋" w:hint="eastAsia"/>
          <w:sz w:val="32"/>
          <w:szCs w:val="32"/>
        </w:rPr>
        <w:t>应充分利用年轻群体</w:t>
      </w:r>
      <w:r>
        <w:rPr>
          <w:rFonts w:ascii="仿宋_GB2312" w:eastAsia="仿宋_GB2312" w:hAnsi="仿宋" w:hint="eastAsia"/>
          <w:sz w:val="32"/>
          <w:szCs w:val="32"/>
        </w:rPr>
        <w:t>追求时尚与文化的</w:t>
      </w:r>
      <w:r w:rsidR="00D41D85">
        <w:rPr>
          <w:rFonts w:ascii="仿宋_GB2312" w:eastAsia="仿宋_GB2312" w:hAnsi="仿宋" w:hint="eastAsia"/>
          <w:sz w:val="32"/>
          <w:szCs w:val="32"/>
        </w:rPr>
        <w:t>消费心态，</w:t>
      </w:r>
      <w:r>
        <w:rPr>
          <w:rFonts w:ascii="仿宋_GB2312" w:eastAsia="仿宋_GB2312" w:hAnsi="仿宋" w:hint="eastAsia"/>
          <w:sz w:val="32"/>
          <w:szCs w:val="32"/>
        </w:rPr>
        <w:t>打造一批原生态酒肆、民国风酒吧，巧妙开发“沿江特色”，夯实“夜游”</w:t>
      </w:r>
      <w:r w:rsidR="00BE6722">
        <w:rPr>
          <w:rFonts w:ascii="仿宋_GB2312" w:eastAsia="仿宋_GB2312" w:hAnsi="仿宋" w:hint="eastAsia"/>
          <w:sz w:val="32"/>
          <w:szCs w:val="32"/>
        </w:rPr>
        <w:t>主题文化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D41D85">
        <w:rPr>
          <w:rFonts w:ascii="仿宋_GB2312" w:eastAsia="仿宋_GB2312" w:hAnsi="仿宋" w:hint="eastAsia"/>
          <w:sz w:val="32"/>
          <w:szCs w:val="32"/>
        </w:rPr>
        <w:t>塑造“</w:t>
      </w:r>
      <w:r>
        <w:rPr>
          <w:rFonts w:ascii="仿宋_GB2312" w:eastAsia="仿宋_GB2312" w:hAnsi="仿宋" w:hint="eastAsia"/>
          <w:sz w:val="32"/>
          <w:szCs w:val="32"/>
        </w:rPr>
        <w:t>传统</w:t>
      </w:r>
      <w:r w:rsidR="00D41D85">
        <w:rPr>
          <w:rFonts w:ascii="仿宋_GB2312" w:eastAsia="仿宋_GB2312" w:hAnsi="仿宋" w:hint="eastAsia"/>
          <w:sz w:val="32"/>
          <w:szCs w:val="32"/>
        </w:rPr>
        <w:t>夜街”品牌，</w:t>
      </w:r>
      <w:r>
        <w:rPr>
          <w:rFonts w:ascii="仿宋_GB2312" w:eastAsia="仿宋_GB2312" w:hAnsi="仿宋" w:hint="eastAsia"/>
          <w:sz w:val="32"/>
          <w:szCs w:val="32"/>
        </w:rPr>
        <w:t>补齐乐山“夜景旅游”短板，</w:t>
      </w:r>
      <w:r w:rsidR="00D41D85">
        <w:rPr>
          <w:rFonts w:ascii="仿宋_GB2312" w:eastAsia="仿宋_GB2312" w:hAnsi="仿宋" w:hint="eastAsia"/>
          <w:sz w:val="32"/>
          <w:szCs w:val="32"/>
        </w:rPr>
        <w:t>并</w:t>
      </w:r>
      <w:proofErr w:type="gramStart"/>
      <w:r w:rsidR="009770F6" w:rsidRPr="00E72AF5">
        <w:rPr>
          <w:rFonts w:ascii="仿宋_GB2312" w:eastAsia="仿宋_GB2312" w:hAnsi="仿宋" w:hint="eastAsia"/>
          <w:sz w:val="32"/>
          <w:szCs w:val="32"/>
        </w:rPr>
        <w:t>带动商圈整体人气</w:t>
      </w:r>
      <w:proofErr w:type="gramEnd"/>
      <w:r w:rsidR="00D41D85">
        <w:rPr>
          <w:rFonts w:ascii="仿宋_GB2312" w:eastAsia="仿宋_GB2312" w:hAnsi="仿宋" w:hint="eastAsia"/>
          <w:sz w:val="32"/>
          <w:szCs w:val="32"/>
        </w:rPr>
        <w:t>和口碑传播</w:t>
      </w:r>
      <w:r w:rsidR="005A42A0">
        <w:rPr>
          <w:rFonts w:ascii="仿宋_GB2312" w:eastAsia="仿宋_GB2312" w:hAnsi="仿宋" w:hint="eastAsia"/>
          <w:sz w:val="32"/>
          <w:szCs w:val="32"/>
        </w:rPr>
        <w:t>。</w:t>
      </w:r>
    </w:p>
    <w:p w:rsidR="000B03F1" w:rsidRDefault="00712FD1" w:rsidP="00234176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234176">
        <w:rPr>
          <w:rFonts w:ascii="仿宋_GB2312" w:eastAsia="仿宋_GB2312" w:hAnsi="仿宋" w:hint="eastAsia"/>
          <w:b/>
          <w:sz w:val="32"/>
          <w:szCs w:val="32"/>
        </w:rPr>
        <w:t>民俗风情表演</w:t>
      </w:r>
      <w:r w:rsidR="009770F6" w:rsidRPr="00E72AF5">
        <w:rPr>
          <w:rFonts w:ascii="仿宋_GB2312" w:eastAsia="仿宋_GB2312" w:hAnsi="仿宋" w:hint="eastAsia"/>
          <w:sz w:val="32"/>
          <w:szCs w:val="32"/>
        </w:rPr>
        <w:t>：乐山既是千年古城，亦是一个多民族地区，本身具有</w:t>
      </w:r>
      <w:r w:rsidR="00A716FD">
        <w:rPr>
          <w:rFonts w:ascii="仿宋_GB2312" w:eastAsia="仿宋_GB2312" w:hAnsi="仿宋" w:hint="eastAsia"/>
          <w:sz w:val="32"/>
          <w:szCs w:val="32"/>
        </w:rPr>
        <w:t>多姿多彩</w:t>
      </w:r>
      <w:r w:rsidR="009770F6" w:rsidRPr="00E72AF5">
        <w:rPr>
          <w:rFonts w:ascii="仿宋_GB2312" w:eastAsia="仿宋_GB2312" w:hAnsi="仿宋" w:hint="eastAsia"/>
          <w:sz w:val="32"/>
          <w:szCs w:val="32"/>
        </w:rPr>
        <w:t>的民间</w:t>
      </w:r>
      <w:r w:rsidR="00231907" w:rsidRPr="00E72AF5">
        <w:rPr>
          <w:rFonts w:ascii="仿宋_GB2312" w:eastAsia="仿宋_GB2312" w:hAnsi="仿宋" w:hint="eastAsia"/>
          <w:sz w:val="32"/>
          <w:szCs w:val="32"/>
        </w:rPr>
        <w:t>文化</w:t>
      </w:r>
      <w:r w:rsidR="009770F6" w:rsidRPr="00E72AF5">
        <w:rPr>
          <w:rFonts w:ascii="仿宋_GB2312" w:eastAsia="仿宋_GB2312" w:hAnsi="仿宋" w:hint="eastAsia"/>
          <w:sz w:val="32"/>
          <w:szCs w:val="32"/>
        </w:rPr>
        <w:t>活动。</w:t>
      </w:r>
      <w:r w:rsidR="00A716FD">
        <w:rPr>
          <w:rFonts w:ascii="仿宋_GB2312" w:eastAsia="仿宋_GB2312" w:hAnsi="仿宋" w:hint="eastAsia"/>
          <w:sz w:val="32"/>
          <w:szCs w:val="32"/>
        </w:rPr>
        <w:t>应以</w:t>
      </w:r>
      <w:r w:rsidR="000B03F1">
        <w:rPr>
          <w:rFonts w:ascii="仿宋_GB2312" w:eastAsia="仿宋_GB2312" w:hAnsi="仿宋" w:hint="eastAsia"/>
          <w:sz w:val="32"/>
          <w:szCs w:val="32"/>
        </w:rPr>
        <w:t>项目</w:t>
      </w:r>
      <w:r w:rsidR="00A716FD" w:rsidRPr="00E72AF5">
        <w:rPr>
          <w:rFonts w:ascii="仿宋_GB2312" w:eastAsia="仿宋_GB2312" w:hAnsi="仿宋" w:hint="eastAsia"/>
          <w:sz w:val="32"/>
          <w:szCs w:val="32"/>
        </w:rPr>
        <w:t>街</w:t>
      </w:r>
      <w:r w:rsidR="00A716FD">
        <w:rPr>
          <w:rFonts w:ascii="仿宋_GB2312" w:eastAsia="仿宋_GB2312" w:hAnsi="仿宋" w:hint="eastAsia"/>
          <w:sz w:val="32"/>
          <w:szCs w:val="32"/>
        </w:rPr>
        <w:t>区</w:t>
      </w:r>
      <w:r w:rsidR="00A716FD" w:rsidRPr="00E72AF5">
        <w:rPr>
          <w:rFonts w:ascii="仿宋_GB2312" w:eastAsia="仿宋_GB2312" w:hAnsi="仿宋" w:hint="eastAsia"/>
          <w:sz w:val="32"/>
          <w:szCs w:val="32"/>
        </w:rPr>
        <w:t>“</w:t>
      </w:r>
      <w:r w:rsidR="003418A5">
        <w:rPr>
          <w:rFonts w:ascii="仿宋_GB2312" w:eastAsia="仿宋_GB2312" w:hAnsi="仿宋" w:hint="eastAsia"/>
          <w:sz w:val="32"/>
          <w:szCs w:val="32"/>
        </w:rPr>
        <w:t>传统</w:t>
      </w:r>
      <w:r w:rsidR="000B03F1">
        <w:rPr>
          <w:rFonts w:ascii="仿宋_GB2312" w:eastAsia="仿宋_GB2312" w:hAnsi="仿宋" w:hint="eastAsia"/>
          <w:sz w:val="32"/>
          <w:szCs w:val="32"/>
        </w:rPr>
        <w:t>天井</w:t>
      </w:r>
      <w:r w:rsidR="00A716FD" w:rsidRPr="00E72AF5">
        <w:rPr>
          <w:rFonts w:ascii="仿宋_GB2312" w:eastAsia="仿宋_GB2312" w:hAnsi="仿宋" w:hint="eastAsia"/>
          <w:sz w:val="32"/>
          <w:szCs w:val="32"/>
        </w:rPr>
        <w:t>台”</w:t>
      </w:r>
      <w:r w:rsidR="00A716FD">
        <w:rPr>
          <w:rFonts w:ascii="仿宋_GB2312" w:eastAsia="仿宋_GB2312" w:hAnsi="仿宋" w:hint="eastAsia"/>
          <w:sz w:val="32"/>
          <w:szCs w:val="32"/>
        </w:rPr>
        <w:t>为</w:t>
      </w:r>
      <w:r w:rsidR="000B03F1">
        <w:rPr>
          <w:rFonts w:ascii="仿宋_GB2312" w:eastAsia="仿宋_GB2312" w:hAnsi="仿宋" w:hint="eastAsia"/>
          <w:sz w:val="32"/>
          <w:szCs w:val="32"/>
        </w:rPr>
        <w:t>支点，“经济搭台，文化唱戏”，举行各类</w:t>
      </w:r>
      <w:r w:rsidR="000B03F1" w:rsidRPr="00E72AF5">
        <w:rPr>
          <w:rFonts w:ascii="仿宋_GB2312" w:eastAsia="仿宋_GB2312" w:hAnsi="仿宋" w:hint="eastAsia"/>
          <w:sz w:val="32"/>
          <w:szCs w:val="32"/>
        </w:rPr>
        <w:t>丰富多彩的文化活动，吸引</w:t>
      </w:r>
      <w:r w:rsidR="000B03F1">
        <w:rPr>
          <w:rFonts w:ascii="仿宋_GB2312" w:eastAsia="仿宋_GB2312" w:hAnsi="仿宋" w:hint="eastAsia"/>
          <w:sz w:val="32"/>
          <w:szCs w:val="32"/>
        </w:rPr>
        <w:t>游客、聚拢人气。通过以经济助文化，以文化聚人气，以人气创效益的方式深度促进“文旅融合”。</w:t>
      </w:r>
      <w:r w:rsidR="007A6DC1">
        <w:rPr>
          <w:rFonts w:ascii="仿宋_GB2312" w:eastAsia="仿宋_GB2312" w:hAnsi="仿宋" w:hint="eastAsia"/>
          <w:sz w:val="32"/>
          <w:szCs w:val="32"/>
        </w:rPr>
        <w:t>比如可</w:t>
      </w:r>
      <w:r w:rsidR="007A6DC1" w:rsidRPr="00E72AF5">
        <w:rPr>
          <w:rFonts w:ascii="仿宋_GB2312" w:eastAsia="仿宋_GB2312" w:hAnsi="仿宋" w:hint="eastAsia"/>
          <w:sz w:val="32"/>
          <w:szCs w:val="32"/>
        </w:rPr>
        <w:t>邀请市川剧团展现变脸艺术或邀请各区县文化馆表演</w:t>
      </w:r>
      <w:r w:rsidR="007A6DC1">
        <w:rPr>
          <w:rFonts w:ascii="仿宋_GB2312" w:eastAsia="仿宋_GB2312" w:hAnsi="仿宋" w:hint="eastAsia"/>
          <w:sz w:val="32"/>
          <w:szCs w:val="32"/>
        </w:rPr>
        <w:t>民俗杂耍、</w:t>
      </w:r>
      <w:r w:rsidR="007A6DC1" w:rsidRPr="00E72AF5">
        <w:rPr>
          <w:rFonts w:ascii="仿宋_GB2312" w:eastAsia="仿宋_GB2312" w:hAnsi="仿宋" w:hint="eastAsia"/>
          <w:sz w:val="32"/>
          <w:szCs w:val="32"/>
        </w:rPr>
        <w:t>少数民族歌舞</w:t>
      </w:r>
      <w:r w:rsidR="007A6DC1">
        <w:rPr>
          <w:rFonts w:ascii="仿宋_GB2312" w:eastAsia="仿宋_GB2312" w:hAnsi="仿宋" w:hint="eastAsia"/>
          <w:sz w:val="32"/>
          <w:szCs w:val="32"/>
        </w:rPr>
        <w:t>；通过墙体电子文宣设施，滚动播放乐山悠久的历史、文化；元宵</w:t>
      </w:r>
      <w:r w:rsidR="007A6DC1" w:rsidRPr="00E72AF5">
        <w:rPr>
          <w:rFonts w:ascii="仿宋_GB2312" w:eastAsia="仿宋_GB2312" w:hAnsi="仿宋" w:hint="eastAsia"/>
          <w:sz w:val="32"/>
          <w:szCs w:val="32"/>
        </w:rPr>
        <w:t>、端午</w:t>
      </w:r>
      <w:r w:rsidR="007A6DC1">
        <w:rPr>
          <w:rFonts w:ascii="仿宋_GB2312" w:eastAsia="仿宋_GB2312" w:hAnsi="仿宋" w:hint="eastAsia"/>
          <w:sz w:val="32"/>
          <w:szCs w:val="32"/>
        </w:rPr>
        <w:t>等节假日举行文化活动</w:t>
      </w:r>
      <w:r w:rsidR="007A6DC1" w:rsidRPr="00E72AF5">
        <w:rPr>
          <w:rFonts w:ascii="仿宋_GB2312" w:eastAsia="仿宋_GB2312" w:hAnsi="仿宋" w:hint="eastAsia"/>
          <w:sz w:val="32"/>
          <w:szCs w:val="32"/>
        </w:rPr>
        <w:t>并与游客进行文化交流</w:t>
      </w:r>
      <w:r w:rsidR="007A6DC1">
        <w:rPr>
          <w:rFonts w:ascii="仿宋_GB2312" w:eastAsia="仿宋_GB2312" w:hAnsi="仿宋" w:hint="eastAsia"/>
          <w:sz w:val="32"/>
          <w:szCs w:val="32"/>
        </w:rPr>
        <w:t>等。</w:t>
      </w:r>
    </w:p>
    <w:p w:rsidR="00712FD1" w:rsidRPr="00E72AF5" w:rsidRDefault="00C84B0A" w:rsidP="00E72AF5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72AF5">
        <w:rPr>
          <w:rFonts w:ascii="楷体_GB2312" w:eastAsia="楷体_GB2312" w:hAnsi="仿宋" w:hint="eastAsia"/>
          <w:sz w:val="32"/>
          <w:szCs w:val="32"/>
        </w:rPr>
        <w:t>（二）生活功能</w:t>
      </w:r>
    </w:p>
    <w:p w:rsidR="007A6DC1" w:rsidRDefault="00C84B0A" w:rsidP="00234176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234176">
        <w:rPr>
          <w:rFonts w:ascii="仿宋_GB2312" w:eastAsia="仿宋_GB2312" w:hAnsi="仿宋" w:hint="eastAsia"/>
          <w:b/>
          <w:sz w:val="32"/>
          <w:szCs w:val="32"/>
        </w:rPr>
        <w:t>特色</w:t>
      </w:r>
      <w:r w:rsidR="006F085F" w:rsidRPr="00234176">
        <w:rPr>
          <w:rFonts w:ascii="仿宋_GB2312" w:eastAsia="仿宋_GB2312" w:hAnsi="仿宋" w:hint="eastAsia"/>
          <w:b/>
          <w:sz w:val="32"/>
          <w:szCs w:val="32"/>
        </w:rPr>
        <w:t>美食</w:t>
      </w:r>
      <w:r w:rsidRPr="00E72AF5">
        <w:rPr>
          <w:rFonts w:ascii="仿宋_GB2312" w:eastAsia="仿宋_GB2312" w:hAnsi="仿宋" w:hint="eastAsia"/>
          <w:sz w:val="32"/>
          <w:szCs w:val="32"/>
        </w:rPr>
        <w:t>：</w:t>
      </w:r>
      <w:r w:rsidR="005A42A0">
        <w:rPr>
          <w:rFonts w:ascii="仿宋_GB2312" w:eastAsia="仿宋_GB2312" w:hAnsi="仿宋" w:hint="eastAsia"/>
          <w:sz w:val="32"/>
          <w:szCs w:val="32"/>
        </w:rPr>
        <w:t>乐山是</w:t>
      </w:r>
      <w:r w:rsidR="007A6DC1">
        <w:rPr>
          <w:rFonts w:ascii="仿宋_GB2312" w:eastAsia="仿宋_GB2312" w:hAnsi="仿宋" w:hint="eastAsia"/>
          <w:sz w:val="32"/>
          <w:szCs w:val="32"/>
        </w:rPr>
        <w:t>西南地区</w:t>
      </w:r>
      <w:r w:rsidRPr="00E72AF5">
        <w:rPr>
          <w:rFonts w:ascii="仿宋_GB2312" w:eastAsia="仿宋_GB2312" w:hAnsi="仿宋" w:hint="eastAsia"/>
          <w:sz w:val="32"/>
          <w:szCs w:val="32"/>
        </w:rPr>
        <w:t>知名</w:t>
      </w:r>
      <w:r w:rsidR="007A6DC1">
        <w:rPr>
          <w:rFonts w:ascii="仿宋_GB2312" w:eastAsia="仿宋_GB2312" w:hAnsi="仿宋" w:hint="eastAsia"/>
          <w:sz w:val="32"/>
          <w:szCs w:val="32"/>
        </w:rPr>
        <w:t>美</w:t>
      </w:r>
      <w:r w:rsidRPr="00E72AF5">
        <w:rPr>
          <w:rFonts w:ascii="仿宋_GB2312" w:eastAsia="仿宋_GB2312" w:hAnsi="仿宋" w:hint="eastAsia"/>
          <w:sz w:val="32"/>
          <w:szCs w:val="32"/>
        </w:rPr>
        <w:t>食名城</w:t>
      </w:r>
      <w:r w:rsidR="007A6DC1">
        <w:rPr>
          <w:rFonts w:ascii="仿宋_GB2312" w:eastAsia="仿宋_GB2312" w:hAnsi="仿宋" w:hint="eastAsia"/>
          <w:sz w:val="32"/>
          <w:szCs w:val="32"/>
        </w:rPr>
        <w:t>，同时更是</w:t>
      </w:r>
      <w:r w:rsidRPr="00E72AF5">
        <w:rPr>
          <w:rFonts w:ascii="仿宋_GB2312" w:eastAsia="仿宋_GB2312" w:hAnsi="仿宋" w:hint="eastAsia"/>
          <w:sz w:val="32"/>
          <w:szCs w:val="32"/>
        </w:rPr>
        <w:t>《舌尖上的中国》</w:t>
      </w:r>
      <w:r w:rsidR="007A6DC1" w:rsidRPr="00E72AF5">
        <w:rPr>
          <w:rFonts w:ascii="仿宋_GB2312" w:eastAsia="仿宋_GB2312" w:hAnsi="仿宋" w:hint="eastAsia"/>
          <w:sz w:val="32"/>
          <w:szCs w:val="32"/>
        </w:rPr>
        <w:t>美食</w:t>
      </w:r>
      <w:r w:rsidRPr="00E72AF5">
        <w:rPr>
          <w:rFonts w:ascii="仿宋_GB2312" w:eastAsia="仿宋_GB2312" w:hAnsi="仿宋" w:hint="eastAsia"/>
          <w:sz w:val="32"/>
          <w:szCs w:val="32"/>
        </w:rPr>
        <w:t>入围所在地</w:t>
      </w:r>
      <w:r w:rsidR="005A42A0">
        <w:rPr>
          <w:rFonts w:ascii="仿宋_GB2312" w:eastAsia="仿宋_GB2312" w:hAnsi="仿宋" w:hint="eastAsia"/>
          <w:sz w:val="32"/>
          <w:szCs w:val="32"/>
        </w:rPr>
        <w:t>。</w:t>
      </w:r>
      <w:r w:rsidR="007A6DC1">
        <w:rPr>
          <w:rFonts w:ascii="仿宋_GB2312" w:eastAsia="仿宋_GB2312" w:hAnsi="仿宋" w:hint="eastAsia"/>
          <w:sz w:val="32"/>
          <w:szCs w:val="32"/>
        </w:rPr>
        <w:t>但目前老城区传统餐饮行业依然处于分散经营的低端状态，缺乏统一规划布局。</w:t>
      </w:r>
      <w:r w:rsidR="003D488E">
        <w:rPr>
          <w:rFonts w:ascii="仿宋_GB2312" w:eastAsia="仿宋_GB2312" w:hAnsi="仿宋" w:hint="eastAsia"/>
          <w:sz w:val="32"/>
          <w:szCs w:val="32"/>
        </w:rPr>
        <w:t>项目应实施积极的市场运作，收拢、引入老城区各知名美食品牌，形成“</w:t>
      </w:r>
      <w:r w:rsidR="003D488E" w:rsidRPr="00B85646">
        <w:rPr>
          <w:rFonts w:ascii="仿宋_GB2312" w:eastAsia="仿宋_GB2312" w:hAnsi="仿宋" w:hint="eastAsia"/>
          <w:sz w:val="32"/>
          <w:szCs w:val="32"/>
        </w:rPr>
        <w:t>传统街区</w:t>
      </w:r>
      <w:r w:rsidR="003D488E">
        <w:rPr>
          <w:rFonts w:ascii="仿宋_GB2312" w:eastAsia="仿宋_GB2312" w:hAnsi="仿宋" w:hint="eastAsia"/>
          <w:sz w:val="32"/>
          <w:szCs w:val="32"/>
        </w:rPr>
        <w:t>”特色化、规模化美食产业，以此带动项目整体效益，</w:t>
      </w:r>
      <w:r w:rsidR="00717820">
        <w:rPr>
          <w:rFonts w:ascii="仿宋_GB2312" w:eastAsia="仿宋_GB2312" w:hAnsi="仿宋" w:hint="eastAsia"/>
          <w:sz w:val="32"/>
          <w:szCs w:val="32"/>
        </w:rPr>
        <w:t>并有效</w:t>
      </w:r>
      <w:r w:rsidR="003D488E" w:rsidRPr="00E72AF5">
        <w:rPr>
          <w:rFonts w:ascii="仿宋_GB2312" w:eastAsia="仿宋_GB2312" w:hAnsi="仿宋" w:hint="eastAsia"/>
          <w:sz w:val="32"/>
          <w:szCs w:val="32"/>
        </w:rPr>
        <w:t>宣传乐山美食文化</w:t>
      </w:r>
      <w:r w:rsidR="00717820">
        <w:rPr>
          <w:rFonts w:ascii="仿宋_GB2312" w:eastAsia="仿宋_GB2312" w:hAnsi="仿宋" w:hint="eastAsia"/>
          <w:sz w:val="32"/>
          <w:szCs w:val="32"/>
        </w:rPr>
        <w:t>，</w:t>
      </w:r>
      <w:r w:rsidR="00717820" w:rsidRPr="00E72AF5">
        <w:rPr>
          <w:rFonts w:ascii="仿宋_GB2312" w:eastAsia="仿宋_GB2312" w:hAnsi="仿宋" w:hint="eastAsia"/>
          <w:sz w:val="32"/>
          <w:szCs w:val="32"/>
        </w:rPr>
        <w:t>扩大城市知名度</w:t>
      </w:r>
      <w:r w:rsidR="003D488E">
        <w:rPr>
          <w:rFonts w:ascii="仿宋_GB2312" w:eastAsia="仿宋_GB2312" w:hAnsi="仿宋" w:hint="eastAsia"/>
          <w:sz w:val="32"/>
          <w:szCs w:val="32"/>
        </w:rPr>
        <w:t>。</w:t>
      </w:r>
    </w:p>
    <w:p w:rsidR="00DB2F49" w:rsidRPr="00E72AF5" w:rsidRDefault="00C84B0A" w:rsidP="003418A5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234176">
        <w:rPr>
          <w:rFonts w:ascii="仿宋_GB2312" w:eastAsia="仿宋_GB2312" w:hAnsi="仿宋" w:hint="eastAsia"/>
          <w:b/>
          <w:sz w:val="32"/>
          <w:szCs w:val="32"/>
        </w:rPr>
        <w:t>特色风情客栈或家庭旅馆</w:t>
      </w:r>
      <w:r w:rsidRPr="00E72AF5">
        <w:rPr>
          <w:rFonts w:ascii="仿宋_GB2312" w:eastAsia="仿宋_GB2312" w:hAnsi="仿宋" w:hint="eastAsia"/>
          <w:sz w:val="32"/>
          <w:szCs w:val="32"/>
        </w:rPr>
        <w:t>：</w:t>
      </w:r>
      <w:r w:rsidR="003418A5">
        <w:rPr>
          <w:rFonts w:ascii="仿宋_GB2312" w:eastAsia="仿宋_GB2312" w:hAnsi="仿宋" w:hint="eastAsia"/>
          <w:sz w:val="32"/>
          <w:szCs w:val="32"/>
        </w:rPr>
        <w:t>充分利用</w:t>
      </w:r>
      <w:r w:rsidRPr="00E72AF5">
        <w:rPr>
          <w:rFonts w:ascii="仿宋_GB2312" w:eastAsia="仿宋_GB2312" w:hAnsi="仿宋" w:hint="eastAsia"/>
          <w:sz w:val="32"/>
          <w:szCs w:val="32"/>
        </w:rPr>
        <w:t>项目建筑</w:t>
      </w:r>
      <w:r w:rsidR="00D53EF0">
        <w:rPr>
          <w:rFonts w:ascii="仿宋_GB2312" w:eastAsia="仿宋_GB2312" w:hAnsi="仿宋" w:hint="eastAsia"/>
          <w:sz w:val="32"/>
          <w:szCs w:val="32"/>
        </w:rPr>
        <w:t>体</w:t>
      </w:r>
      <w:r w:rsidR="003418A5">
        <w:rPr>
          <w:rFonts w:ascii="仿宋_GB2312" w:eastAsia="仿宋_GB2312" w:hAnsi="仿宋" w:hint="eastAsia"/>
          <w:sz w:val="32"/>
          <w:szCs w:val="32"/>
        </w:rPr>
        <w:t>的历史</w:t>
      </w:r>
      <w:r w:rsidR="00D41D85">
        <w:rPr>
          <w:rFonts w:ascii="仿宋_GB2312" w:eastAsia="仿宋_GB2312" w:hAnsi="仿宋" w:hint="eastAsia"/>
          <w:sz w:val="32"/>
          <w:szCs w:val="32"/>
        </w:rPr>
        <w:t>风情</w:t>
      </w:r>
      <w:r w:rsidRPr="00E72AF5">
        <w:rPr>
          <w:rFonts w:ascii="仿宋_GB2312" w:eastAsia="仿宋_GB2312" w:hAnsi="仿宋" w:hint="eastAsia"/>
          <w:sz w:val="32"/>
          <w:szCs w:val="32"/>
        </w:rPr>
        <w:t>与民俗文化特色，</w:t>
      </w:r>
      <w:r w:rsidR="003418A5">
        <w:rPr>
          <w:rFonts w:ascii="仿宋_GB2312" w:eastAsia="仿宋_GB2312" w:hAnsi="仿宋" w:hint="eastAsia"/>
          <w:sz w:val="32"/>
          <w:szCs w:val="32"/>
        </w:rPr>
        <w:t>全力支持“特色小镇”</w:t>
      </w:r>
      <w:r w:rsidRPr="00E72AF5">
        <w:rPr>
          <w:rFonts w:ascii="仿宋_GB2312" w:eastAsia="仿宋_GB2312" w:hAnsi="仿宋" w:hint="eastAsia"/>
          <w:sz w:val="32"/>
          <w:szCs w:val="32"/>
        </w:rPr>
        <w:t>民</w:t>
      </w:r>
      <w:r w:rsidR="00D41D85">
        <w:rPr>
          <w:rFonts w:ascii="仿宋_GB2312" w:eastAsia="仿宋_GB2312" w:hAnsi="仿宋" w:hint="eastAsia"/>
          <w:sz w:val="32"/>
          <w:szCs w:val="32"/>
        </w:rPr>
        <w:t>宿</w:t>
      </w:r>
      <w:r w:rsidR="003418A5">
        <w:rPr>
          <w:rFonts w:ascii="仿宋_GB2312" w:eastAsia="仿宋_GB2312" w:hAnsi="仿宋" w:hint="eastAsia"/>
          <w:sz w:val="32"/>
          <w:szCs w:val="32"/>
        </w:rPr>
        <w:t>开发，全方位打造“游、食、住”休闲</w:t>
      </w:r>
      <w:r w:rsidR="00D53EF0">
        <w:rPr>
          <w:rFonts w:ascii="仿宋_GB2312" w:eastAsia="仿宋_GB2312" w:hAnsi="仿宋" w:hint="eastAsia"/>
          <w:sz w:val="32"/>
          <w:szCs w:val="32"/>
        </w:rPr>
        <w:t>旅游</w:t>
      </w:r>
      <w:r w:rsidR="003418A5">
        <w:rPr>
          <w:rFonts w:ascii="仿宋_GB2312" w:eastAsia="仿宋_GB2312" w:hAnsi="仿宋" w:hint="eastAsia"/>
          <w:sz w:val="32"/>
          <w:szCs w:val="32"/>
        </w:rPr>
        <w:t>闭环。以此</w:t>
      </w:r>
      <w:r w:rsidR="00717820">
        <w:rPr>
          <w:rFonts w:ascii="仿宋_GB2312" w:eastAsia="仿宋_GB2312" w:hAnsi="仿宋" w:hint="eastAsia"/>
          <w:sz w:val="32"/>
          <w:szCs w:val="32"/>
        </w:rPr>
        <w:t>课题试点，</w:t>
      </w:r>
      <w:r w:rsidR="002E54F1" w:rsidRPr="00E72AF5">
        <w:rPr>
          <w:rFonts w:ascii="仿宋_GB2312" w:eastAsia="仿宋_GB2312" w:hAnsi="仿宋" w:hint="eastAsia"/>
          <w:sz w:val="32"/>
          <w:szCs w:val="32"/>
        </w:rPr>
        <w:t>改</w:t>
      </w:r>
      <w:r w:rsidR="002E54F1" w:rsidRPr="00E72AF5">
        <w:rPr>
          <w:rFonts w:ascii="仿宋_GB2312" w:eastAsia="仿宋_GB2312" w:hAnsi="仿宋" w:hint="eastAsia"/>
          <w:sz w:val="32"/>
          <w:szCs w:val="32"/>
        </w:rPr>
        <w:lastRenderedPageBreak/>
        <w:t>善</w:t>
      </w:r>
      <w:r w:rsidRPr="00E72AF5">
        <w:rPr>
          <w:rFonts w:ascii="仿宋_GB2312" w:eastAsia="仿宋_GB2312" w:hAnsi="仿宋" w:hint="eastAsia"/>
          <w:sz w:val="32"/>
          <w:szCs w:val="32"/>
        </w:rPr>
        <w:t>乐山传统旅游中最</w:t>
      </w:r>
      <w:r w:rsidR="002E54F1" w:rsidRPr="00E72AF5">
        <w:rPr>
          <w:rFonts w:ascii="仿宋_GB2312" w:eastAsia="仿宋_GB2312" w:hAnsi="仿宋" w:hint="eastAsia"/>
          <w:sz w:val="32"/>
          <w:szCs w:val="32"/>
        </w:rPr>
        <w:t>严重</w:t>
      </w:r>
      <w:r w:rsidRPr="00E72AF5">
        <w:rPr>
          <w:rFonts w:ascii="仿宋_GB2312" w:eastAsia="仿宋_GB2312" w:hAnsi="仿宋" w:hint="eastAsia"/>
          <w:sz w:val="32"/>
          <w:szCs w:val="32"/>
        </w:rPr>
        <w:t>的住宿缺位问题</w:t>
      </w:r>
      <w:r w:rsidR="0068744E" w:rsidRPr="00E72AF5">
        <w:rPr>
          <w:rFonts w:ascii="仿宋_GB2312" w:eastAsia="仿宋_GB2312" w:hAnsi="仿宋" w:hint="eastAsia"/>
          <w:sz w:val="32"/>
          <w:szCs w:val="32"/>
        </w:rPr>
        <w:t>，</w:t>
      </w:r>
      <w:r w:rsidR="003418A5">
        <w:rPr>
          <w:rFonts w:ascii="仿宋_GB2312" w:eastAsia="仿宋_GB2312" w:hAnsi="仿宋" w:hint="eastAsia"/>
          <w:sz w:val="32"/>
          <w:szCs w:val="32"/>
        </w:rPr>
        <w:t>实现以</w:t>
      </w:r>
      <w:r w:rsidR="00717820">
        <w:rPr>
          <w:rFonts w:ascii="仿宋_GB2312" w:eastAsia="仿宋_GB2312" w:hAnsi="仿宋" w:hint="eastAsia"/>
          <w:sz w:val="32"/>
          <w:szCs w:val="32"/>
        </w:rPr>
        <w:t>“</w:t>
      </w:r>
      <w:r w:rsidR="00717820" w:rsidRPr="00E72AF5">
        <w:rPr>
          <w:rFonts w:ascii="仿宋_GB2312" w:eastAsia="仿宋_GB2312" w:hAnsi="仿宋" w:hint="eastAsia"/>
          <w:sz w:val="32"/>
          <w:szCs w:val="32"/>
        </w:rPr>
        <w:t>时间消费</w:t>
      </w:r>
      <w:r w:rsidR="00717820">
        <w:rPr>
          <w:rFonts w:ascii="仿宋_GB2312" w:eastAsia="仿宋_GB2312" w:hAnsi="仿宋" w:hint="eastAsia"/>
          <w:sz w:val="32"/>
          <w:szCs w:val="32"/>
        </w:rPr>
        <w:t>”</w:t>
      </w:r>
      <w:r w:rsidR="0068744E" w:rsidRPr="00E72AF5">
        <w:rPr>
          <w:rFonts w:ascii="仿宋_GB2312" w:eastAsia="仿宋_GB2312" w:hAnsi="仿宋" w:hint="eastAsia"/>
          <w:sz w:val="32"/>
          <w:szCs w:val="32"/>
        </w:rPr>
        <w:t>带动整体业</w:t>
      </w:r>
      <w:proofErr w:type="gramStart"/>
      <w:r w:rsidR="0068744E" w:rsidRPr="00E72AF5">
        <w:rPr>
          <w:rFonts w:ascii="仿宋_GB2312" w:eastAsia="仿宋_GB2312" w:hAnsi="仿宋" w:hint="eastAsia"/>
          <w:sz w:val="32"/>
          <w:szCs w:val="32"/>
        </w:rPr>
        <w:t>态消费</w:t>
      </w:r>
      <w:proofErr w:type="gramEnd"/>
      <w:r w:rsidR="003418A5">
        <w:rPr>
          <w:rFonts w:ascii="仿宋_GB2312" w:eastAsia="仿宋_GB2312" w:hAnsi="仿宋" w:hint="eastAsia"/>
          <w:sz w:val="32"/>
          <w:szCs w:val="32"/>
        </w:rPr>
        <w:t>的模式解决乐山旅游历史难题</w:t>
      </w:r>
      <w:r w:rsidR="001D49E0">
        <w:rPr>
          <w:rFonts w:ascii="仿宋_GB2312" w:eastAsia="仿宋_GB2312" w:hAnsi="仿宋" w:hint="eastAsia"/>
          <w:sz w:val="32"/>
          <w:szCs w:val="32"/>
        </w:rPr>
        <w:t>。</w:t>
      </w:r>
    </w:p>
    <w:p w:rsidR="00D767C7" w:rsidRPr="00E72AF5" w:rsidRDefault="002E54F1" w:rsidP="00D767C7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234176">
        <w:rPr>
          <w:rFonts w:ascii="仿宋_GB2312" w:eastAsia="仿宋_GB2312" w:hAnsi="仿宋" w:hint="eastAsia"/>
          <w:b/>
          <w:sz w:val="32"/>
          <w:szCs w:val="32"/>
        </w:rPr>
        <w:t>特色茶坊</w:t>
      </w:r>
      <w:r w:rsidRPr="00E72AF5">
        <w:rPr>
          <w:rFonts w:ascii="仿宋_GB2312" w:eastAsia="仿宋_GB2312" w:hAnsi="仿宋" w:hint="eastAsia"/>
          <w:sz w:val="32"/>
          <w:szCs w:val="32"/>
        </w:rPr>
        <w:t>：四川是中国茶的发源地之一，</w:t>
      </w:r>
      <w:r w:rsidR="00D767C7">
        <w:rPr>
          <w:rFonts w:ascii="仿宋_GB2312" w:eastAsia="仿宋_GB2312" w:hAnsi="仿宋" w:hint="eastAsia"/>
          <w:sz w:val="32"/>
          <w:szCs w:val="32"/>
        </w:rPr>
        <w:t>四川</w:t>
      </w:r>
      <w:r w:rsidRPr="00E72AF5">
        <w:rPr>
          <w:rFonts w:ascii="仿宋_GB2312" w:eastAsia="仿宋_GB2312" w:hAnsi="仿宋" w:hint="eastAsia"/>
          <w:sz w:val="32"/>
          <w:szCs w:val="32"/>
        </w:rPr>
        <w:t>人泡茶馆</w:t>
      </w:r>
      <w:r w:rsidR="00D767C7">
        <w:rPr>
          <w:rFonts w:ascii="仿宋_GB2312" w:eastAsia="仿宋_GB2312" w:hAnsi="仿宋" w:hint="eastAsia"/>
          <w:sz w:val="32"/>
          <w:szCs w:val="32"/>
        </w:rPr>
        <w:t>更</w:t>
      </w:r>
      <w:r w:rsidRPr="00E72AF5">
        <w:rPr>
          <w:rFonts w:ascii="仿宋_GB2312" w:eastAsia="仿宋_GB2312" w:hAnsi="仿宋" w:hint="eastAsia"/>
          <w:sz w:val="32"/>
          <w:szCs w:val="32"/>
        </w:rPr>
        <w:t>成为一种生活习惯</w:t>
      </w:r>
      <w:r w:rsidR="00D767C7">
        <w:rPr>
          <w:rFonts w:ascii="仿宋_GB2312" w:eastAsia="仿宋_GB2312" w:hAnsi="仿宋" w:hint="eastAsia"/>
          <w:sz w:val="32"/>
          <w:szCs w:val="32"/>
        </w:rPr>
        <w:t>和传统文化</w:t>
      </w:r>
      <w:r w:rsidR="003418A5">
        <w:rPr>
          <w:rFonts w:ascii="仿宋_GB2312" w:eastAsia="仿宋_GB2312" w:hAnsi="仿宋" w:hint="eastAsia"/>
          <w:sz w:val="32"/>
          <w:szCs w:val="32"/>
        </w:rPr>
        <w:t>。</w:t>
      </w:r>
      <w:r w:rsidR="00D767C7">
        <w:rPr>
          <w:rFonts w:ascii="仿宋_GB2312" w:eastAsia="仿宋_GB2312" w:hAnsi="仿宋" w:hint="eastAsia"/>
          <w:sz w:val="32"/>
          <w:szCs w:val="32"/>
        </w:rPr>
        <w:t>本项目</w:t>
      </w:r>
      <w:r w:rsidR="003418A5">
        <w:rPr>
          <w:rFonts w:ascii="仿宋_GB2312" w:eastAsia="仿宋_GB2312" w:hAnsi="仿宋" w:hint="eastAsia"/>
          <w:sz w:val="32"/>
          <w:szCs w:val="32"/>
        </w:rPr>
        <w:t>可</w:t>
      </w:r>
      <w:r w:rsidR="00D767C7">
        <w:rPr>
          <w:rFonts w:ascii="仿宋_GB2312" w:eastAsia="仿宋_GB2312" w:hAnsi="仿宋" w:hint="eastAsia"/>
          <w:sz w:val="32"/>
          <w:szCs w:val="32"/>
        </w:rPr>
        <w:t>有效</w:t>
      </w:r>
      <w:r w:rsidR="001D49E0">
        <w:rPr>
          <w:rFonts w:ascii="仿宋_GB2312" w:eastAsia="仿宋_GB2312" w:hAnsi="仿宋" w:hint="eastAsia"/>
          <w:sz w:val="32"/>
          <w:szCs w:val="32"/>
        </w:rPr>
        <w:t>利用</w:t>
      </w:r>
      <w:r w:rsidR="00D767C7">
        <w:rPr>
          <w:rFonts w:ascii="仿宋_GB2312" w:eastAsia="仿宋_GB2312" w:hAnsi="仿宋" w:hint="eastAsia"/>
          <w:sz w:val="32"/>
          <w:szCs w:val="32"/>
        </w:rPr>
        <w:t>本土优质茶资源，充分发掘老城区茶馆文化，以项目街区“环闭小院”</w:t>
      </w:r>
      <w:r w:rsidR="00D767C7" w:rsidRPr="00E72AF5">
        <w:rPr>
          <w:rFonts w:ascii="仿宋_GB2312" w:eastAsia="仿宋_GB2312" w:hAnsi="仿宋" w:hint="eastAsia"/>
          <w:sz w:val="32"/>
          <w:szCs w:val="32"/>
        </w:rPr>
        <w:t>户型</w:t>
      </w:r>
      <w:r w:rsidR="00D767C7">
        <w:rPr>
          <w:rFonts w:ascii="仿宋_GB2312" w:eastAsia="仿宋_GB2312" w:hAnsi="仿宋" w:hint="eastAsia"/>
          <w:sz w:val="32"/>
          <w:szCs w:val="32"/>
        </w:rPr>
        <w:t>及临江二楼铺面，打造乐山本土复古特色老茶馆，还原“传统街区”文化特色，实现以传统文化牵引休闲消费。</w:t>
      </w:r>
    </w:p>
    <w:p w:rsidR="00C84B0A" w:rsidRPr="00E72AF5" w:rsidRDefault="00F75CF6" w:rsidP="00E72AF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8744E" w:rsidRPr="00E72AF5">
        <w:rPr>
          <w:rFonts w:ascii="黑体" w:eastAsia="黑体" w:hAnsi="黑体" w:hint="eastAsia"/>
          <w:sz w:val="32"/>
          <w:szCs w:val="32"/>
        </w:rPr>
        <w:t>、</w:t>
      </w:r>
      <w:r w:rsidR="00A82697">
        <w:rPr>
          <w:rFonts w:ascii="黑体" w:eastAsia="黑体" w:hAnsi="黑体" w:hint="eastAsia"/>
          <w:sz w:val="32"/>
          <w:szCs w:val="32"/>
        </w:rPr>
        <w:t>配套建设</w:t>
      </w:r>
    </w:p>
    <w:p w:rsidR="00A82697" w:rsidRPr="00A82697" w:rsidRDefault="00A82697" w:rsidP="00A82697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A82697">
        <w:rPr>
          <w:rFonts w:ascii="楷体_GB2312" w:eastAsia="楷体_GB2312" w:hAnsi="仿宋" w:hint="eastAsia"/>
          <w:sz w:val="32"/>
          <w:szCs w:val="32"/>
        </w:rPr>
        <w:t>（</w:t>
      </w:r>
      <w:r w:rsidR="00A70A0A">
        <w:rPr>
          <w:rFonts w:ascii="楷体_GB2312" w:eastAsia="楷体_GB2312" w:hAnsi="仿宋" w:hint="eastAsia"/>
          <w:sz w:val="32"/>
          <w:szCs w:val="32"/>
        </w:rPr>
        <w:t>一</w:t>
      </w:r>
      <w:r w:rsidRPr="00A82697">
        <w:rPr>
          <w:rFonts w:ascii="楷体_GB2312" w:eastAsia="楷体_GB2312" w:hAnsi="仿宋" w:hint="eastAsia"/>
          <w:sz w:val="32"/>
          <w:szCs w:val="32"/>
        </w:rPr>
        <w:t>）综合服务</w:t>
      </w:r>
    </w:p>
    <w:p w:rsidR="00A70A0A" w:rsidRDefault="00A82697" w:rsidP="00A82697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82697">
        <w:rPr>
          <w:rFonts w:ascii="仿宋_GB2312" w:eastAsia="仿宋_GB2312" w:hAnsi="仿宋" w:hint="eastAsia"/>
          <w:b/>
          <w:sz w:val="32"/>
          <w:szCs w:val="32"/>
        </w:rPr>
        <w:t>一是</w:t>
      </w:r>
      <w:r w:rsidR="00A70A0A">
        <w:rPr>
          <w:rFonts w:ascii="仿宋_GB2312" w:eastAsia="仿宋_GB2312" w:hAnsi="仿宋" w:hint="eastAsia"/>
          <w:sz w:val="32"/>
          <w:szCs w:val="32"/>
        </w:rPr>
        <w:t>借鉴4A级景区标准</w:t>
      </w:r>
      <w:r w:rsidRPr="00E72AF5">
        <w:rPr>
          <w:rFonts w:ascii="仿宋_GB2312" w:eastAsia="仿宋_GB2312" w:hAnsi="仿宋" w:hint="eastAsia"/>
          <w:sz w:val="32"/>
          <w:szCs w:val="32"/>
        </w:rPr>
        <w:t>管理模式，</w:t>
      </w:r>
      <w:r w:rsidR="00A70A0A">
        <w:rPr>
          <w:rFonts w:ascii="仿宋_GB2312" w:eastAsia="仿宋_GB2312" w:hAnsi="仿宋" w:hint="eastAsia"/>
          <w:sz w:val="32"/>
          <w:szCs w:val="32"/>
        </w:rPr>
        <w:t>并</w:t>
      </w:r>
      <w:r w:rsidRPr="00E72AF5">
        <w:rPr>
          <w:rFonts w:ascii="仿宋_GB2312" w:eastAsia="仿宋_GB2312" w:hAnsi="仿宋" w:hint="eastAsia"/>
          <w:sz w:val="32"/>
          <w:szCs w:val="32"/>
        </w:rPr>
        <w:t>积极引进</w:t>
      </w:r>
      <w:r w:rsidR="00A70A0A">
        <w:rPr>
          <w:rFonts w:ascii="仿宋_GB2312" w:eastAsia="仿宋_GB2312" w:hAnsi="仿宋" w:hint="eastAsia"/>
          <w:sz w:val="32"/>
          <w:szCs w:val="32"/>
        </w:rPr>
        <w:t>先进地区</w:t>
      </w:r>
      <w:r w:rsidR="00A70A0A" w:rsidRPr="00E72AF5">
        <w:rPr>
          <w:rFonts w:ascii="仿宋_GB2312" w:eastAsia="仿宋_GB2312" w:hAnsi="仿宋" w:hint="eastAsia"/>
          <w:sz w:val="32"/>
          <w:szCs w:val="32"/>
        </w:rPr>
        <w:t>同类项目</w:t>
      </w:r>
      <w:r w:rsidRPr="00E72AF5">
        <w:rPr>
          <w:rFonts w:ascii="仿宋_GB2312" w:eastAsia="仿宋_GB2312" w:hAnsi="仿宋" w:hint="eastAsia"/>
          <w:sz w:val="32"/>
          <w:szCs w:val="32"/>
        </w:rPr>
        <w:t>管理经验，</w:t>
      </w:r>
      <w:r w:rsidRPr="00A82697">
        <w:rPr>
          <w:rFonts w:ascii="仿宋_GB2312" w:eastAsia="仿宋_GB2312" w:hAnsi="仿宋" w:hint="eastAsia"/>
          <w:sz w:val="32"/>
          <w:szCs w:val="32"/>
        </w:rPr>
        <w:t>组建项目</w:t>
      </w:r>
      <w:r w:rsidR="00A70A0A">
        <w:rPr>
          <w:rFonts w:ascii="仿宋_GB2312" w:eastAsia="仿宋_GB2312" w:hAnsi="仿宋" w:hint="eastAsia"/>
          <w:sz w:val="32"/>
          <w:szCs w:val="32"/>
        </w:rPr>
        <w:t>管理</w:t>
      </w:r>
      <w:r w:rsidRPr="00A82697">
        <w:rPr>
          <w:rFonts w:ascii="仿宋_GB2312" w:eastAsia="仿宋_GB2312" w:hAnsi="仿宋" w:hint="eastAsia"/>
          <w:sz w:val="32"/>
          <w:szCs w:val="32"/>
        </w:rPr>
        <w:t>中心，</w:t>
      </w:r>
      <w:r w:rsidR="000D492A">
        <w:rPr>
          <w:rFonts w:ascii="仿宋_GB2312" w:eastAsia="仿宋_GB2312" w:hAnsi="仿宋" w:hint="eastAsia"/>
          <w:sz w:val="32"/>
          <w:szCs w:val="32"/>
        </w:rPr>
        <w:t>建立</w:t>
      </w:r>
      <w:r w:rsidRPr="00E72AF5">
        <w:rPr>
          <w:rFonts w:ascii="仿宋_GB2312" w:eastAsia="仿宋_GB2312" w:hAnsi="仿宋" w:hint="eastAsia"/>
          <w:sz w:val="32"/>
          <w:szCs w:val="32"/>
        </w:rPr>
        <w:t>完善的市场管理服务机制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A82697">
        <w:rPr>
          <w:rFonts w:ascii="仿宋_GB2312" w:eastAsia="仿宋_GB2312" w:hAnsi="仿宋" w:hint="eastAsia"/>
          <w:b/>
          <w:sz w:val="32"/>
          <w:szCs w:val="32"/>
        </w:rPr>
        <w:t>二是</w:t>
      </w:r>
      <w:r w:rsidRPr="00E72AF5"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项目</w:t>
      </w:r>
      <w:r w:rsidRPr="00E72AF5">
        <w:rPr>
          <w:rFonts w:ascii="仿宋_GB2312" w:eastAsia="仿宋_GB2312" w:hAnsi="仿宋" w:hint="eastAsia"/>
          <w:sz w:val="32"/>
          <w:szCs w:val="32"/>
        </w:rPr>
        <w:t>街</w:t>
      </w:r>
      <w:r>
        <w:rPr>
          <w:rFonts w:ascii="仿宋_GB2312" w:eastAsia="仿宋_GB2312" w:hAnsi="仿宋" w:hint="eastAsia"/>
          <w:sz w:val="32"/>
          <w:szCs w:val="32"/>
        </w:rPr>
        <w:t>区</w:t>
      </w:r>
      <w:r w:rsidRPr="00E72AF5">
        <w:rPr>
          <w:rFonts w:ascii="仿宋_GB2312" w:eastAsia="仿宋_GB2312" w:hAnsi="仿宋" w:hint="eastAsia"/>
          <w:sz w:val="32"/>
          <w:szCs w:val="32"/>
        </w:rPr>
        <w:t>设立金融、通讯以及快递网点</w:t>
      </w:r>
      <w:r w:rsidR="000D492A">
        <w:rPr>
          <w:rFonts w:ascii="仿宋_GB2312" w:eastAsia="仿宋_GB2312" w:hAnsi="仿宋" w:hint="eastAsia"/>
          <w:sz w:val="32"/>
          <w:szCs w:val="32"/>
        </w:rPr>
        <w:t>，构建</w:t>
      </w:r>
      <w:r w:rsidRPr="00E72AF5">
        <w:rPr>
          <w:rFonts w:ascii="仿宋_GB2312" w:eastAsia="仿宋_GB2312" w:hAnsi="仿宋" w:hint="eastAsia"/>
          <w:sz w:val="32"/>
          <w:szCs w:val="32"/>
        </w:rPr>
        <w:t>完善的公共服务</w:t>
      </w:r>
      <w:r w:rsidR="000D492A">
        <w:rPr>
          <w:rFonts w:ascii="仿宋_GB2312" w:eastAsia="仿宋_GB2312" w:hAnsi="仿宋" w:hint="eastAsia"/>
          <w:sz w:val="32"/>
          <w:szCs w:val="32"/>
        </w:rPr>
        <w:t>体系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A82697">
        <w:rPr>
          <w:rFonts w:ascii="仿宋_GB2312" w:eastAsia="仿宋_GB2312" w:hAnsi="仿宋" w:hint="eastAsia"/>
          <w:b/>
          <w:sz w:val="32"/>
          <w:szCs w:val="32"/>
        </w:rPr>
        <w:t>三是</w:t>
      </w:r>
      <w:r w:rsidRPr="00A82697">
        <w:rPr>
          <w:rFonts w:ascii="仿宋_GB2312" w:eastAsia="仿宋_GB2312" w:hAnsi="仿宋" w:hint="eastAsia"/>
          <w:sz w:val="32"/>
          <w:szCs w:val="32"/>
        </w:rPr>
        <w:t>加强项目信息咨询服务设施建设，完成省、</w:t>
      </w:r>
      <w:proofErr w:type="gramStart"/>
      <w:r w:rsidRPr="00A82697">
        <w:rPr>
          <w:rFonts w:ascii="仿宋_GB2312" w:eastAsia="仿宋_GB2312" w:hAnsi="仿宋" w:hint="eastAsia"/>
          <w:sz w:val="32"/>
          <w:szCs w:val="32"/>
        </w:rPr>
        <w:t>市区域</w:t>
      </w:r>
      <w:proofErr w:type="gramEnd"/>
      <w:r w:rsidRPr="00A82697">
        <w:rPr>
          <w:rFonts w:ascii="仿宋_GB2312" w:eastAsia="仿宋_GB2312" w:hAnsi="仿宋" w:hint="eastAsia"/>
          <w:sz w:val="32"/>
          <w:szCs w:val="32"/>
        </w:rPr>
        <w:t>旅游公共信息服务系统联网建设，</w:t>
      </w:r>
      <w:r w:rsidR="00A70A0A">
        <w:rPr>
          <w:rFonts w:ascii="仿宋_GB2312" w:eastAsia="仿宋_GB2312" w:hAnsi="仿宋" w:hint="eastAsia"/>
          <w:sz w:val="32"/>
          <w:szCs w:val="32"/>
        </w:rPr>
        <w:t>在加强信息化服务的同时，有效提高项目知名度。</w:t>
      </w:r>
    </w:p>
    <w:p w:rsidR="00A70A0A" w:rsidRPr="00A82697" w:rsidRDefault="00A70A0A" w:rsidP="00A70A0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Pr="00A82697">
        <w:rPr>
          <w:rFonts w:ascii="仿宋_GB2312" w:eastAsia="仿宋_GB2312" w:hAnsi="仿宋" w:hint="eastAsia"/>
          <w:sz w:val="32"/>
          <w:szCs w:val="32"/>
        </w:rPr>
        <w:t>基础设施</w:t>
      </w:r>
    </w:p>
    <w:p w:rsidR="00A70A0A" w:rsidRPr="00A70A0A" w:rsidRDefault="00A70A0A" w:rsidP="00A70A0A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82697">
        <w:rPr>
          <w:rFonts w:ascii="仿宋_GB2312" w:eastAsia="仿宋_GB2312" w:hAnsi="仿宋" w:hint="eastAsia"/>
          <w:sz w:val="32"/>
          <w:szCs w:val="32"/>
        </w:rPr>
        <w:t>针对老城区</w:t>
      </w:r>
      <w:r w:rsidR="00F224A3">
        <w:rPr>
          <w:rFonts w:ascii="仿宋_GB2312" w:eastAsia="仿宋_GB2312" w:hAnsi="仿宋" w:hint="eastAsia"/>
          <w:sz w:val="32"/>
          <w:szCs w:val="32"/>
        </w:rPr>
        <w:t>周边</w:t>
      </w:r>
      <w:r w:rsidRPr="00A82697">
        <w:rPr>
          <w:rFonts w:ascii="仿宋_GB2312" w:eastAsia="仿宋_GB2312" w:hAnsi="仿宋" w:hint="eastAsia"/>
          <w:sz w:val="32"/>
          <w:szCs w:val="32"/>
        </w:rPr>
        <w:t>卫生环境脏乱差现状，并充分</w:t>
      </w:r>
      <w:proofErr w:type="gramStart"/>
      <w:r w:rsidRPr="00A82697">
        <w:rPr>
          <w:rFonts w:ascii="仿宋_GB2312" w:eastAsia="仿宋_GB2312" w:hAnsi="仿宋" w:hint="eastAsia"/>
          <w:sz w:val="32"/>
          <w:szCs w:val="32"/>
        </w:rPr>
        <w:t>考量</w:t>
      </w:r>
      <w:proofErr w:type="gramEnd"/>
      <w:r w:rsidRPr="00A82697">
        <w:rPr>
          <w:rFonts w:ascii="仿宋_GB2312" w:eastAsia="仿宋_GB2312" w:hAnsi="仿宋" w:hint="eastAsia"/>
          <w:sz w:val="32"/>
          <w:szCs w:val="32"/>
        </w:rPr>
        <w:t>项目区域游客接待峰值，应以《旅游规划通则》（GB/T18971-2003）和国家4A级景区标准要求</w:t>
      </w:r>
      <w:r>
        <w:rPr>
          <w:rFonts w:ascii="仿宋_GB2312" w:eastAsia="仿宋_GB2312" w:hAnsi="仿宋" w:hint="eastAsia"/>
          <w:sz w:val="32"/>
          <w:szCs w:val="32"/>
        </w:rPr>
        <w:t>，配套</w:t>
      </w:r>
      <w:r w:rsidRPr="00A82697">
        <w:rPr>
          <w:rFonts w:ascii="仿宋_GB2312" w:eastAsia="仿宋_GB2312" w:hAnsi="仿宋" w:hint="eastAsia"/>
          <w:sz w:val="32"/>
          <w:szCs w:val="32"/>
        </w:rPr>
        <w:t>完善项目街区各类供水供电、垃圾处置、公厕和排污设施建设，重点加强生活排污系统</w:t>
      </w:r>
      <w:r>
        <w:rPr>
          <w:rFonts w:ascii="仿宋_GB2312" w:eastAsia="仿宋_GB2312" w:hAnsi="仿宋" w:hint="eastAsia"/>
          <w:sz w:val="32"/>
          <w:szCs w:val="32"/>
        </w:rPr>
        <w:t>建设</w:t>
      </w:r>
      <w:r w:rsidRPr="00A82697">
        <w:rPr>
          <w:rFonts w:ascii="仿宋_GB2312" w:eastAsia="仿宋_GB2312" w:hAnsi="仿宋" w:hint="eastAsia"/>
          <w:sz w:val="32"/>
          <w:szCs w:val="32"/>
        </w:rPr>
        <w:t>，实现项目区域环境美化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82697" w:rsidRPr="00A82697" w:rsidRDefault="00A82697" w:rsidP="00A82697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A82697">
        <w:rPr>
          <w:rFonts w:ascii="楷体_GB2312" w:eastAsia="楷体_GB2312" w:hAnsi="仿宋" w:hint="eastAsia"/>
          <w:sz w:val="32"/>
          <w:szCs w:val="32"/>
        </w:rPr>
        <w:t>（</w:t>
      </w:r>
      <w:r w:rsidR="00A70A0A">
        <w:rPr>
          <w:rFonts w:ascii="楷体_GB2312" w:eastAsia="楷体_GB2312" w:hAnsi="仿宋" w:hint="eastAsia"/>
          <w:sz w:val="32"/>
          <w:szCs w:val="32"/>
        </w:rPr>
        <w:t>三</w:t>
      </w:r>
      <w:r w:rsidRPr="00A82697">
        <w:rPr>
          <w:rFonts w:ascii="楷体_GB2312" w:eastAsia="楷体_GB2312" w:hAnsi="仿宋" w:hint="eastAsia"/>
          <w:sz w:val="32"/>
          <w:szCs w:val="32"/>
        </w:rPr>
        <w:t>）交通设施</w:t>
      </w:r>
    </w:p>
    <w:p w:rsidR="00A70A0A" w:rsidRPr="00A82697" w:rsidRDefault="00A70A0A" w:rsidP="00A70A0A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A70A0A">
        <w:rPr>
          <w:rFonts w:ascii="仿宋_GB2312" w:eastAsia="仿宋_GB2312" w:hAnsi="仿宋" w:hint="eastAsia"/>
          <w:b/>
          <w:sz w:val="32"/>
          <w:szCs w:val="32"/>
        </w:rPr>
        <w:t>一是</w:t>
      </w:r>
      <w:r w:rsidRPr="00E72AF5">
        <w:rPr>
          <w:rFonts w:ascii="仿宋_GB2312" w:eastAsia="仿宋_GB2312" w:hAnsi="仿宋" w:hint="eastAsia"/>
          <w:sz w:val="32"/>
          <w:szCs w:val="32"/>
        </w:rPr>
        <w:t>积极协调旅游、交通管理部门，</w:t>
      </w:r>
      <w:r>
        <w:rPr>
          <w:rFonts w:ascii="仿宋_GB2312" w:eastAsia="仿宋_GB2312" w:hAnsi="仿宋" w:hint="eastAsia"/>
          <w:sz w:val="32"/>
          <w:szCs w:val="32"/>
        </w:rPr>
        <w:t>将</w:t>
      </w:r>
      <w:r w:rsidR="000D492A">
        <w:rPr>
          <w:rFonts w:ascii="仿宋_GB2312" w:eastAsia="仿宋_GB2312" w:hAnsi="仿宋" w:hint="eastAsia"/>
          <w:sz w:val="32"/>
          <w:szCs w:val="32"/>
        </w:rPr>
        <w:t>周边旅游交通工具</w:t>
      </w:r>
      <w:r w:rsidRPr="00E72AF5">
        <w:rPr>
          <w:rFonts w:ascii="仿宋_GB2312" w:eastAsia="仿宋_GB2312" w:hAnsi="仿宋" w:hint="eastAsia"/>
          <w:sz w:val="32"/>
          <w:szCs w:val="32"/>
        </w:rPr>
        <w:t>售票服务站</w:t>
      </w:r>
      <w:r>
        <w:rPr>
          <w:rFonts w:ascii="仿宋_GB2312" w:eastAsia="仿宋_GB2312" w:hAnsi="仿宋" w:hint="eastAsia"/>
          <w:sz w:val="32"/>
          <w:szCs w:val="32"/>
        </w:rPr>
        <w:t>引入项目街区</w:t>
      </w:r>
      <w:r w:rsidRPr="00E72AF5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并</w:t>
      </w:r>
      <w:r w:rsidRPr="00A82697">
        <w:rPr>
          <w:rFonts w:ascii="仿宋_GB2312" w:eastAsia="仿宋_GB2312" w:hAnsi="仿宋" w:hint="eastAsia"/>
          <w:sz w:val="32"/>
          <w:szCs w:val="32"/>
        </w:rPr>
        <w:t>配套完善旅游交通服务功能，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充分</w:t>
      </w:r>
      <w:r w:rsidRPr="00A82697">
        <w:rPr>
          <w:rFonts w:ascii="仿宋_GB2312" w:eastAsia="仿宋_GB2312" w:hAnsi="仿宋" w:hint="eastAsia"/>
          <w:sz w:val="32"/>
          <w:szCs w:val="32"/>
        </w:rPr>
        <w:t>强化旅游交通</w:t>
      </w:r>
      <w:r>
        <w:rPr>
          <w:rFonts w:ascii="仿宋_GB2312" w:eastAsia="仿宋_GB2312" w:hAnsi="仿宋" w:hint="eastAsia"/>
          <w:sz w:val="32"/>
          <w:szCs w:val="32"/>
        </w:rPr>
        <w:t>窗口</w:t>
      </w:r>
      <w:r w:rsidRPr="00A82697">
        <w:rPr>
          <w:rFonts w:ascii="仿宋_GB2312" w:eastAsia="仿宋_GB2312" w:hAnsi="仿宋" w:hint="eastAsia"/>
          <w:sz w:val="32"/>
          <w:szCs w:val="32"/>
        </w:rPr>
        <w:t>形象建设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A70A0A">
        <w:rPr>
          <w:rFonts w:ascii="仿宋_GB2312" w:eastAsia="仿宋_GB2312" w:hAnsi="仿宋" w:hint="eastAsia"/>
          <w:b/>
          <w:sz w:val="32"/>
          <w:szCs w:val="32"/>
        </w:rPr>
        <w:t>二是</w:t>
      </w:r>
      <w:r w:rsidR="00A82697" w:rsidRPr="00A82697">
        <w:rPr>
          <w:rFonts w:ascii="仿宋_GB2312" w:eastAsia="仿宋_GB2312" w:hAnsi="仿宋" w:hint="eastAsia"/>
          <w:sz w:val="32"/>
          <w:szCs w:val="32"/>
        </w:rPr>
        <w:t>在</w:t>
      </w:r>
      <w:r w:rsidR="00A82697">
        <w:rPr>
          <w:rFonts w:ascii="仿宋_GB2312" w:eastAsia="仿宋_GB2312" w:hAnsi="仿宋" w:hint="eastAsia"/>
          <w:sz w:val="32"/>
          <w:szCs w:val="32"/>
        </w:rPr>
        <w:t>项目</w:t>
      </w:r>
      <w:r w:rsidR="00A82697" w:rsidRPr="00A82697">
        <w:rPr>
          <w:rFonts w:ascii="仿宋_GB2312" w:eastAsia="仿宋_GB2312" w:hAnsi="仿宋" w:hint="eastAsia"/>
          <w:sz w:val="32"/>
          <w:szCs w:val="32"/>
        </w:rPr>
        <w:t>街区主要出入口、周边游客集散地、</w:t>
      </w:r>
      <w:r w:rsidR="000D492A">
        <w:rPr>
          <w:rFonts w:ascii="仿宋_GB2312" w:eastAsia="仿宋_GB2312" w:hAnsi="仿宋" w:hint="eastAsia"/>
          <w:sz w:val="32"/>
          <w:szCs w:val="32"/>
        </w:rPr>
        <w:t>城区</w:t>
      </w:r>
      <w:r w:rsidR="000D492A" w:rsidRPr="00A82697">
        <w:rPr>
          <w:rFonts w:ascii="仿宋_GB2312" w:eastAsia="仿宋_GB2312" w:hAnsi="仿宋" w:hint="eastAsia"/>
          <w:sz w:val="32"/>
          <w:szCs w:val="32"/>
        </w:rPr>
        <w:t>交通枢纽</w:t>
      </w:r>
      <w:r w:rsidR="00A82697" w:rsidRPr="00A82697">
        <w:rPr>
          <w:rFonts w:ascii="仿宋_GB2312" w:eastAsia="仿宋_GB2312" w:hAnsi="仿宋" w:hint="eastAsia"/>
          <w:sz w:val="32"/>
          <w:szCs w:val="32"/>
        </w:rPr>
        <w:t>等处设置</w:t>
      </w:r>
      <w:r w:rsidR="000D492A">
        <w:rPr>
          <w:rFonts w:ascii="仿宋_GB2312" w:eastAsia="仿宋_GB2312" w:hAnsi="仿宋" w:hint="eastAsia"/>
          <w:sz w:val="32"/>
          <w:szCs w:val="32"/>
        </w:rPr>
        <w:t>交通</w:t>
      </w:r>
      <w:r w:rsidR="00A82697" w:rsidRPr="00A82697">
        <w:rPr>
          <w:rFonts w:ascii="仿宋_GB2312" w:eastAsia="仿宋_GB2312" w:hAnsi="仿宋" w:hint="eastAsia"/>
          <w:sz w:val="32"/>
          <w:szCs w:val="32"/>
        </w:rPr>
        <w:t>标牌或引导标识，</w:t>
      </w:r>
      <w:r>
        <w:rPr>
          <w:rFonts w:ascii="仿宋_GB2312" w:eastAsia="仿宋_GB2312" w:hAnsi="仿宋" w:hint="eastAsia"/>
          <w:sz w:val="32"/>
          <w:szCs w:val="32"/>
        </w:rPr>
        <w:t>实现</w:t>
      </w:r>
      <w:r w:rsidR="00867870">
        <w:rPr>
          <w:rFonts w:ascii="仿宋_GB2312" w:eastAsia="仿宋_GB2312" w:hAnsi="仿宋" w:hint="eastAsia"/>
          <w:sz w:val="32"/>
          <w:szCs w:val="32"/>
        </w:rPr>
        <w:t>对</w:t>
      </w:r>
      <w:r>
        <w:rPr>
          <w:rFonts w:ascii="仿宋_GB2312" w:eastAsia="仿宋_GB2312" w:hAnsi="仿宋" w:hint="eastAsia"/>
          <w:sz w:val="32"/>
          <w:szCs w:val="32"/>
        </w:rPr>
        <w:t>游客，特别是外地散客在乐山区域内的有效引导；</w:t>
      </w:r>
      <w:r w:rsidRPr="00A70A0A">
        <w:rPr>
          <w:rFonts w:ascii="仿宋_GB2312" w:eastAsia="仿宋_GB2312" w:hAnsi="仿宋" w:hint="eastAsia"/>
          <w:b/>
          <w:sz w:val="32"/>
          <w:szCs w:val="32"/>
        </w:rPr>
        <w:t>三是</w:t>
      </w:r>
      <w:r w:rsidR="00A82697" w:rsidRPr="00A82697">
        <w:rPr>
          <w:rFonts w:ascii="仿宋_GB2312" w:eastAsia="仿宋_GB2312" w:hAnsi="仿宋" w:hint="eastAsia"/>
          <w:sz w:val="32"/>
          <w:szCs w:val="32"/>
        </w:rPr>
        <w:t>结合老城区交通现状，重点加强项目</w:t>
      </w:r>
      <w:r w:rsidR="000D492A">
        <w:rPr>
          <w:rFonts w:ascii="仿宋_GB2312" w:eastAsia="仿宋_GB2312" w:hAnsi="仿宋" w:hint="eastAsia"/>
          <w:sz w:val="32"/>
          <w:szCs w:val="32"/>
        </w:rPr>
        <w:t>周边</w:t>
      </w:r>
      <w:r w:rsidR="00A82697" w:rsidRPr="00A82697">
        <w:rPr>
          <w:rFonts w:ascii="仿宋_GB2312" w:eastAsia="仿宋_GB2312" w:hAnsi="仿宋" w:hint="eastAsia"/>
          <w:sz w:val="32"/>
          <w:szCs w:val="32"/>
        </w:rPr>
        <w:t>停车场站改造和建设，</w:t>
      </w:r>
      <w:r>
        <w:rPr>
          <w:rFonts w:ascii="仿宋_GB2312" w:eastAsia="仿宋_GB2312" w:hAnsi="仿宋" w:hint="eastAsia"/>
          <w:sz w:val="32"/>
          <w:szCs w:val="32"/>
        </w:rPr>
        <w:t>并</w:t>
      </w:r>
      <w:r w:rsidRPr="00E72AF5">
        <w:rPr>
          <w:rFonts w:ascii="仿宋_GB2312" w:eastAsia="仿宋_GB2312" w:hAnsi="仿宋" w:hint="eastAsia"/>
          <w:sz w:val="32"/>
          <w:szCs w:val="32"/>
        </w:rPr>
        <w:t>适时引进高科技基础配套管理设施，帮助游客解决交通疏导、汽车停放等问题。</w:t>
      </w:r>
    </w:p>
    <w:p w:rsidR="00A82697" w:rsidRPr="00A82697" w:rsidRDefault="00A82697" w:rsidP="00A82697">
      <w:pPr>
        <w:spacing w:line="58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A82697">
        <w:rPr>
          <w:rFonts w:ascii="楷体_GB2312" w:eastAsia="楷体_GB2312" w:hAnsi="仿宋" w:hint="eastAsia"/>
          <w:sz w:val="32"/>
          <w:szCs w:val="32"/>
        </w:rPr>
        <w:t>（</w:t>
      </w:r>
      <w:r w:rsidR="00A70A0A">
        <w:rPr>
          <w:rFonts w:ascii="楷体_GB2312" w:eastAsia="楷体_GB2312" w:hAnsi="仿宋" w:hint="eastAsia"/>
          <w:sz w:val="32"/>
          <w:szCs w:val="32"/>
        </w:rPr>
        <w:t>四</w:t>
      </w:r>
      <w:r w:rsidRPr="00A82697">
        <w:rPr>
          <w:rFonts w:ascii="楷体_GB2312" w:eastAsia="楷体_GB2312" w:hAnsi="仿宋" w:hint="eastAsia"/>
          <w:sz w:val="32"/>
          <w:szCs w:val="32"/>
        </w:rPr>
        <w:t>）安全保障</w:t>
      </w:r>
    </w:p>
    <w:p w:rsidR="00A82697" w:rsidRDefault="008209C8" w:rsidP="00A82697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依照国家标准</w:t>
      </w:r>
      <w:r w:rsidR="00A82697" w:rsidRPr="00A82697">
        <w:rPr>
          <w:rFonts w:ascii="仿宋_GB2312" w:eastAsia="仿宋_GB2312" w:hAnsi="仿宋" w:hint="eastAsia"/>
          <w:sz w:val="32"/>
          <w:szCs w:val="32"/>
        </w:rPr>
        <w:t>建立健全旅游安全处置体系，建设完善的旅游活动场所安全防护设施，加强与公安、医疗、消防等部门</w:t>
      </w:r>
      <w:r w:rsidR="000D492A">
        <w:rPr>
          <w:rFonts w:ascii="仿宋_GB2312" w:eastAsia="仿宋_GB2312" w:hAnsi="仿宋" w:hint="eastAsia"/>
          <w:sz w:val="32"/>
          <w:szCs w:val="32"/>
        </w:rPr>
        <w:t>协同，合理规划项目区域</w:t>
      </w:r>
      <w:r w:rsidR="00A82697" w:rsidRPr="00A82697">
        <w:rPr>
          <w:rFonts w:ascii="仿宋_GB2312" w:eastAsia="仿宋_GB2312" w:hAnsi="仿宋" w:hint="eastAsia"/>
          <w:sz w:val="32"/>
          <w:szCs w:val="32"/>
        </w:rPr>
        <w:t>紧急处置救援预案。</w:t>
      </w:r>
    </w:p>
    <w:p w:rsidR="00E85ECB" w:rsidRPr="00146457" w:rsidRDefault="00E85ECB" w:rsidP="00E72AF5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</w:p>
    <w:sectPr w:rsidR="00E85ECB" w:rsidRPr="00146457" w:rsidSect="00264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DF" w:rsidRDefault="00A36BDF" w:rsidP="00EE6F3F">
      <w:r>
        <w:separator/>
      </w:r>
    </w:p>
  </w:endnote>
  <w:endnote w:type="continuationSeparator" w:id="0">
    <w:p w:rsidR="00A36BDF" w:rsidRDefault="00A36BDF" w:rsidP="00EE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DF" w:rsidRDefault="00A36BDF" w:rsidP="00EE6F3F">
      <w:r>
        <w:separator/>
      </w:r>
    </w:p>
  </w:footnote>
  <w:footnote w:type="continuationSeparator" w:id="0">
    <w:p w:rsidR="00A36BDF" w:rsidRDefault="00A36BDF" w:rsidP="00EE6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014"/>
    <w:multiLevelType w:val="hybridMultilevel"/>
    <w:tmpl w:val="36BAD906"/>
    <w:lvl w:ilvl="0" w:tplc="4A982BA8">
      <w:start w:val="4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5035F6"/>
    <w:multiLevelType w:val="hybridMultilevel"/>
    <w:tmpl w:val="C94611F4"/>
    <w:lvl w:ilvl="0" w:tplc="8DF46B3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27B0570"/>
    <w:multiLevelType w:val="hybridMultilevel"/>
    <w:tmpl w:val="A6FE0EFE"/>
    <w:lvl w:ilvl="0" w:tplc="86D07BF4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FC66D3"/>
    <w:multiLevelType w:val="hybridMultilevel"/>
    <w:tmpl w:val="9C0028BC"/>
    <w:lvl w:ilvl="0" w:tplc="EB3E54C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D791C99"/>
    <w:multiLevelType w:val="hybridMultilevel"/>
    <w:tmpl w:val="25E08E7A"/>
    <w:lvl w:ilvl="0" w:tplc="31E444FE">
      <w:start w:val="4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DB3642E"/>
    <w:multiLevelType w:val="hybridMultilevel"/>
    <w:tmpl w:val="DD689514"/>
    <w:lvl w:ilvl="0" w:tplc="70E0CA92">
      <w:start w:val="1"/>
      <w:numFmt w:val="japaneseCounting"/>
      <w:lvlText w:val="%1、"/>
      <w:lvlJc w:val="left"/>
      <w:pPr>
        <w:ind w:left="1440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67033143"/>
    <w:multiLevelType w:val="hybridMultilevel"/>
    <w:tmpl w:val="591CD89C"/>
    <w:lvl w:ilvl="0" w:tplc="D012E33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072"/>
    <w:rsid w:val="000106BF"/>
    <w:rsid w:val="00027BFD"/>
    <w:rsid w:val="00033A1B"/>
    <w:rsid w:val="00041309"/>
    <w:rsid w:val="00046747"/>
    <w:rsid w:val="00060ED7"/>
    <w:rsid w:val="0006377B"/>
    <w:rsid w:val="00067028"/>
    <w:rsid w:val="00072308"/>
    <w:rsid w:val="000B03F1"/>
    <w:rsid w:val="000B7E5F"/>
    <w:rsid w:val="000D492A"/>
    <w:rsid w:val="000E059F"/>
    <w:rsid w:val="000F229F"/>
    <w:rsid w:val="000F2F38"/>
    <w:rsid w:val="000F3B5F"/>
    <w:rsid w:val="00146457"/>
    <w:rsid w:val="001514E6"/>
    <w:rsid w:val="001A2B84"/>
    <w:rsid w:val="001A6C31"/>
    <w:rsid w:val="001D49E0"/>
    <w:rsid w:val="001E47C6"/>
    <w:rsid w:val="001F6093"/>
    <w:rsid w:val="00203435"/>
    <w:rsid w:val="00215E43"/>
    <w:rsid w:val="00223611"/>
    <w:rsid w:val="00223722"/>
    <w:rsid w:val="00230E13"/>
    <w:rsid w:val="00231907"/>
    <w:rsid w:val="00234176"/>
    <w:rsid w:val="00235737"/>
    <w:rsid w:val="00241EB3"/>
    <w:rsid w:val="002642FA"/>
    <w:rsid w:val="0027153A"/>
    <w:rsid w:val="00284551"/>
    <w:rsid w:val="002C28A7"/>
    <w:rsid w:val="002E54F1"/>
    <w:rsid w:val="0033009C"/>
    <w:rsid w:val="00334CE3"/>
    <w:rsid w:val="003418A5"/>
    <w:rsid w:val="00375D2C"/>
    <w:rsid w:val="00377072"/>
    <w:rsid w:val="00381790"/>
    <w:rsid w:val="003B792B"/>
    <w:rsid w:val="003D2491"/>
    <w:rsid w:val="003D488E"/>
    <w:rsid w:val="003E1AB7"/>
    <w:rsid w:val="003F348B"/>
    <w:rsid w:val="00401BC8"/>
    <w:rsid w:val="00405DA5"/>
    <w:rsid w:val="004153B6"/>
    <w:rsid w:val="00417393"/>
    <w:rsid w:val="00456FE6"/>
    <w:rsid w:val="0047696B"/>
    <w:rsid w:val="004938C7"/>
    <w:rsid w:val="004D7DE6"/>
    <w:rsid w:val="004E5DD7"/>
    <w:rsid w:val="005454F7"/>
    <w:rsid w:val="00546C9A"/>
    <w:rsid w:val="00581A0E"/>
    <w:rsid w:val="00591989"/>
    <w:rsid w:val="005A42A0"/>
    <w:rsid w:val="005C1F9C"/>
    <w:rsid w:val="005D3016"/>
    <w:rsid w:val="005E3A99"/>
    <w:rsid w:val="005F088C"/>
    <w:rsid w:val="00607972"/>
    <w:rsid w:val="00626CE5"/>
    <w:rsid w:val="00627D91"/>
    <w:rsid w:val="0066437F"/>
    <w:rsid w:val="006653CE"/>
    <w:rsid w:val="00676CA5"/>
    <w:rsid w:val="0068744E"/>
    <w:rsid w:val="006A59DD"/>
    <w:rsid w:val="006C183A"/>
    <w:rsid w:val="006C2D2A"/>
    <w:rsid w:val="006D116D"/>
    <w:rsid w:val="006E2C72"/>
    <w:rsid w:val="006F085F"/>
    <w:rsid w:val="007032D3"/>
    <w:rsid w:val="00712FD1"/>
    <w:rsid w:val="00717820"/>
    <w:rsid w:val="00740893"/>
    <w:rsid w:val="007625E0"/>
    <w:rsid w:val="00765078"/>
    <w:rsid w:val="0076671C"/>
    <w:rsid w:val="007A4749"/>
    <w:rsid w:val="007A6DC1"/>
    <w:rsid w:val="007F439D"/>
    <w:rsid w:val="008209C8"/>
    <w:rsid w:val="00846FD0"/>
    <w:rsid w:val="0086088E"/>
    <w:rsid w:val="00867870"/>
    <w:rsid w:val="00890192"/>
    <w:rsid w:val="008B5E01"/>
    <w:rsid w:val="008C35D6"/>
    <w:rsid w:val="008D3820"/>
    <w:rsid w:val="008D5139"/>
    <w:rsid w:val="009770F6"/>
    <w:rsid w:val="00982B95"/>
    <w:rsid w:val="00993EE2"/>
    <w:rsid w:val="00994D43"/>
    <w:rsid w:val="009B203E"/>
    <w:rsid w:val="009B6B24"/>
    <w:rsid w:val="009D279F"/>
    <w:rsid w:val="009F3E82"/>
    <w:rsid w:val="00A13776"/>
    <w:rsid w:val="00A36BDF"/>
    <w:rsid w:val="00A431A7"/>
    <w:rsid w:val="00A43F80"/>
    <w:rsid w:val="00A70A0A"/>
    <w:rsid w:val="00A716FD"/>
    <w:rsid w:val="00A73DF2"/>
    <w:rsid w:val="00A82697"/>
    <w:rsid w:val="00A87B6D"/>
    <w:rsid w:val="00A91557"/>
    <w:rsid w:val="00AA5D7A"/>
    <w:rsid w:val="00AB7AD6"/>
    <w:rsid w:val="00AC4C9B"/>
    <w:rsid w:val="00AD00A6"/>
    <w:rsid w:val="00AD75BF"/>
    <w:rsid w:val="00AE6358"/>
    <w:rsid w:val="00B1588E"/>
    <w:rsid w:val="00B32969"/>
    <w:rsid w:val="00B61C98"/>
    <w:rsid w:val="00B70C74"/>
    <w:rsid w:val="00B80FC9"/>
    <w:rsid w:val="00B81A74"/>
    <w:rsid w:val="00B82F41"/>
    <w:rsid w:val="00B8518E"/>
    <w:rsid w:val="00B85646"/>
    <w:rsid w:val="00BA4FED"/>
    <w:rsid w:val="00BA6358"/>
    <w:rsid w:val="00BB0826"/>
    <w:rsid w:val="00BC0E8F"/>
    <w:rsid w:val="00BC74CC"/>
    <w:rsid w:val="00BE276C"/>
    <w:rsid w:val="00BE507B"/>
    <w:rsid w:val="00BE6722"/>
    <w:rsid w:val="00C26A64"/>
    <w:rsid w:val="00C35725"/>
    <w:rsid w:val="00C84B0A"/>
    <w:rsid w:val="00C850E8"/>
    <w:rsid w:val="00C94B10"/>
    <w:rsid w:val="00CA56B4"/>
    <w:rsid w:val="00CD3588"/>
    <w:rsid w:val="00CD3A7E"/>
    <w:rsid w:val="00D41D85"/>
    <w:rsid w:val="00D53620"/>
    <w:rsid w:val="00D53EF0"/>
    <w:rsid w:val="00D679AC"/>
    <w:rsid w:val="00D767C7"/>
    <w:rsid w:val="00D80515"/>
    <w:rsid w:val="00D90294"/>
    <w:rsid w:val="00D971AF"/>
    <w:rsid w:val="00DA4CCE"/>
    <w:rsid w:val="00DB2F49"/>
    <w:rsid w:val="00DC2296"/>
    <w:rsid w:val="00DC72C5"/>
    <w:rsid w:val="00DD1DA3"/>
    <w:rsid w:val="00DE53C1"/>
    <w:rsid w:val="00E00867"/>
    <w:rsid w:val="00E05B50"/>
    <w:rsid w:val="00E42BD1"/>
    <w:rsid w:val="00E47D1F"/>
    <w:rsid w:val="00E70004"/>
    <w:rsid w:val="00E72AF5"/>
    <w:rsid w:val="00E805BE"/>
    <w:rsid w:val="00E85ECB"/>
    <w:rsid w:val="00E92EC3"/>
    <w:rsid w:val="00EA6078"/>
    <w:rsid w:val="00EB0157"/>
    <w:rsid w:val="00EC7A61"/>
    <w:rsid w:val="00ED16EA"/>
    <w:rsid w:val="00ED4008"/>
    <w:rsid w:val="00EE6F3F"/>
    <w:rsid w:val="00EE70D0"/>
    <w:rsid w:val="00F10210"/>
    <w:rsid w:val="00F11017"/>
    <w:rsid w:val="00F20726"/>
    <w:rsid w:val="00F224A3"/>
    <w:rsid w:val="00F4019F"/>
    <w:rsid w:val="00F402A4"/>
    <w:rsid w:val="00F40548"/>
    <w:rsid w:val="00F41173"/>
    <w:rsid w:val="00F75CF6"/>
    <w:rsid w:val="00FA69A1"/>
    <w:rsid w:val="00FB48C2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6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E6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6F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6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6F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周相鹏</cp:lastModifiedBy>
  <cp:revision>2</cp:revision>
  <cp:lastPrinted>2018-03-01T07:40:00Z</cp:lastPrinted>
  <dcterms:created xsi:type="dcterms:W3CDTF">2019-06-17T07:19:00Z</dcterms:created>
  <dcterms:modified xsi:type="dcterms:W3CDTF">2019-06-17T07:19:00Z</dcterms:modified>
</cp:coreProperties>
</file>