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Times New Roman"/>
          <w:sz w:val="20"/>
        </w:rPr>
      </w:pPr>
    </w:p>
    <w:p>
      <w:pPr>
        <w:pStyle w:val="2"/>
        <w:spacing w:before="118" w:line="172" w:lineRule="auto"/>
        <w:ind w:left="4249" w:hanging="3082"/>
        <w:jc w:val="left"/>
      </w:pPr>
      <w:r>
        <w:t>四川省专家人才管理服务信息系统账号申请表</w:t>
      </w:r>
    </w:p>
    <w:p>
      <w:pPr>
        <w:pStyle w:val="3"/>
        <w:rPr>
          <w:rFonts w:ascii="方正小标宋简体"/>
          <w:sz w:val="20"/>
        </w:rPr>
      </w:pPr>
    </w:p>
    <w:p>
      <w:pPr>
        <w:pStyle w:val="3"/>
        <w:spacing w:before="13"/>
        <w:rPr>
          <w:rFonts w:ascii="方正小标宋简体"/>
          <w:sz w:val="15"/>
        </w:rPr>
      </w:pPr>
    </w:p>
    <w:p>
      <w:pPr>
        <w:spacing w:before="67" w:after="44"/>
        <w:ind w:left="486" w:right="0" w:firstLine="0"/>
        <w:jc w:val="left"/>
        <w:rPr>
          <w:rFonts w:hint="eastAsia" w:eastAsia="仿宋_GB2312"/>
          <w:sz w:val="24"/>
          <w:lang w:eastAsia="zh-CN"/>
        </w:rPr>
      </w:pPr>
      <w:r>
        <w:rPr>
          <w:sz w:val="24"/>
        </w:rPr>
        <w:t>单位盖章：</w:t>
      </w:r>
    </w:p>
    <w:tbl>
      <w:tblPr>
        <w:tblStyle w:val="4"/>
        <w:tblW w:w="0" w:type="auto"/>
        <w:tblInd w:w="3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7"/>
        <w:gridCol w:w="1238"/>
        <w:gridCol w:w="1241"/>
        <w:gridCol w:w="1241"/>
        <w:gridCol w:w="1241"/>
        <w:gridCol w:w="1241"/>
        <w:gridCol w:w="12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617" w:type="dxa"/>
            <w:vMerge w:val="restart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242" w:lineRule="auto"/>
              <w:ind w:left="447" w:right="197" w:hanging="240"/>
              <w:rPr>
                <w:sz w:val="24"/>
              </w:rPr>
            </w:pPr>
            <w:r>
              <w:rPr>
                <w:sz w:val="24"/>
              </w:rPr>
              <w:t>统一社会信用代码</w:t>
            </w:r>
          </w:p>
        </w:tc>
        <w:tc>
          <w:tcPr>
            <w:tcW w:w="1238" w:type="dxa"/>
            <w:vMerge w:val="restart"/>
          </w:tcPr>
          <w:p>
            <w:pPr>
              <w:pStyle w:val="8"/>
              <w:spacing w:before="6"/>
              <w:rPr>
                <w:sz w:val="29"/>
              </w:rPr>
            </w:pPr>
          </w:p>
          <w:p>
            <w:pPr>
              <w:pStyle w:val="8"/>
              <w:ind w:left="138"/>
              <w:rPr>
                <w:sz w:val="24"/>
              </w:rPr>
            </w:pPr>
            <w:r>
              <w:rPr>
                <w:sz w:val="24"/>
              </w:rPr>
              <w:t>单位全称</w:t>
            </w:r>
          </w:p>
        </w:tc>
        <w:tc>
          <w:tcPr>
            <w:tcW w:w="1241" w:type="dxa"/>
            <w:vMerge w:val="restart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242" w:lineRule="auto"/>
              <w:ind w:left="379" w:right="129" w:hanging="240"/>
              <w:rPr>
                <w:sz w:val="24"/>
              </w:rPr>
            </w:pPr>
            <w:r>
              <w:rPr>
                <w:sz w:val="24"/>
              </w:rPr>
              <w:t>所属行政区域</w:t>
            </w:r>
          </w:p>
        </w:tc>
        <w:tc>
          <w:tcPr>
            <w:tcW w:w="1241" w:type="dxa"/>
            <w:vMerge w:val="restart"/>
          </w:tcPr>
          <w:p>
            <w:pPr>
              <w:pStyle w:val="8"/>
              <w:spacing w:before="4"/>
              <w:rPr>
                <w:sz w:val="17"/>
              </w:rPr>
            </w:pPr>
          </w:p>
          <w:p>
            <w:pPr>
              <w:pStyle w:val="8"/>
              <w:spacing w:line="242" w:lineRule="auto"/>
              <w:ind w:left="379" w:right="129" w:hanging="240"/>
              <w:rPr>
                <w:sz w:val="24"/>
              </w:rPr>
            </w:pPr>
            <w:r>
              <w:rPr>
                <w:sz w:val="24"/>
              </w:rPr>
              <w:t>经办人员姓名</w:t>
            </w:r>
          </w:p>
        </w:tc>
        <w:tc>
          <w:tcPr>
            <w:tcW w:w="1241" w:type="dxa"/>
            <w:vMerge w:val="restart"/>
          </w:tcPr>
          <w:p>
            <w:pPr>
              <w:pStyle w:val="8"/>
              <w:spacing w:before="6"/>
              <w:rPr>
                <w:sz w:val="29"/>
              </w:rPr>
            </w:pPr>
          </w:p>
          <w:p>
            <w:pPr>
              <w:pStyle w:val="8"/>
              <w:ind w:left="138"/>
              <w:rPr>
                <w:sz w:val="24"/>
              </w:rPr>
            </w:pPr>
            <w:r>
              <w:rPr>
                <w:sz w:val="24"/>
              </w:rPr>
              <w:t>身证号码</w:t>
            </w:r>
          </w:p>
        </w:tc>
        <w:tc>
          <w:tcPr>
            <w:tcW w:w="2483" w:type="dxa"/>
            <w:gridSpan w:val="2"/>
          </w:tcPr>
          <w:p>
            <w:pPr>
              <w:pStyle w:val="8"/>
              <w:spacing w:before="66"/>
              <w:ind w:left="760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1617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38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1" w:type="dxa"/>
          </w:tcPr>
          <w:p>
            <w:pPr>
              <w:pStyle w:val="8"/>
              <w:spacing w:before="154"/>
              <w:ind w:left="378"/>
              <w:rPr>
                <w:sz w:val="24"/>
              </w:rPr>
            </w:pPr>
            <w:r>
              <w:rPr>
                <w:sz w:val="24"/>
              </w:rPr>
              <w:t>座机</w:t>
            </w:r>
          </w:p>
        </w:tc>
        <w:tc>
          <w:tcPr>
            <w:tcW w:w="1242" w:type="dxa"/>
          </w:tcPr>
          <w:p>
            <w:pPr>
              <w:pStyle w:val="8"/>
              <w:spacing w:before="154"/>
              <w:ind w:left="380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6" w:hRule="atLeast"/>
        </w:trPr>
        <w:tc>
          <w:tcPr>
            <w:tcW w:w="1617" w:type="dxa"/>
          </w:tcPr>
          <w:p>
            <w:pPr>
              <w:pStyle w:val="8"/>
              <w:rPr>
                <w:rFonts w:ascii="Times New Roman"/>
                <w:sz w:val="30"/>
              </w:rPr>
            </w:pPr>
            <w:bookmarkStart w:id="0" w:name="_GoBack"/>
            <w:bookmarkEnd w:id="0"/>
          </w:p>
        </w:tc>
        <w:tc>
          <w:tcPr>
            <w:tcW w:w="1238" w:type="dxa"/>
          </w:tcPr>
          <w:p>
            <w:pPr>
              <w:pStyle w:val="8"/>
              <w:rPr>
                <w:rFonts w:hint="eastAsia" w:ascii="Times New Roman" w:eastAsia="仿宋_GB2312"/>
                <w:sz w:val="30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hint="eastAsia" w:ascii="Times New Roman" w:eastAsia="仿宋_GB2312"/>
                <w:sz w:val="30"/>
                <w:lang w:eastAsia="zh-CN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hint="eastAsia" w:ascii="Times New Roman" w:eastAsia="仿宋_GB2312"/>
                <w:sz w:val="30"/>
                <w:lang w:eastAsia="zh-CN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hint="default" w:ascii="Times New Roman" w:eastAsia="仿宋_GB2312"/>
                <w:sz w:val="30"/>
                <w:lang w:val="en-US" w:eastAsia="zh-CN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hint="default" w:ascii="Times New Roman" w:eastAsia="仿宋_GB2312"/>
                <w:sz w:val="30"/>
                <w:lang w:val="en-US" w:eastAsia="zh-CN"/>
              </w:rPr>
            </w:pPr>
          </w:p>
        </w:tc>
        <w:tc>
          <w:tcPr>
            <w:tcW w:w="1242" w:type="dxa"/>
          </w:tcPr>
          <w:p>
            <w:pPr>
              <w:pStyle w:val="8"/>
              <w:rPr>
                <w:rFonts w:hint="default" w:ascii="Times New Roman" w:eastAsia="仿宋_GB2312"/>
                <w:sz w:val="30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</w:trPr>
        <w:tc>
          <w:tcPr>
            <w:tcW w:w="1617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38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1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  <w:tc>
          <w:tcPr>
            <w:tcW w:w="1242" w:type="dxa"/>
          </w:tcPr>
          <w:p>
            <w:pPr>
              <w:pStyle w:val="8"/>
              <w:rPr>
                <w:rFonts w:ascii="Times New Roman"/>
                <w:sz w:val="30"/>
              </w:rPr>
            </w:pPr>
          </w:p>
        </w:tc>
      </w:tr>
    </w:tbl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pStyle w:val="3"/>
        <w:rPr>
          <w:sz w:val="24"/>
        </w:rPr>
      </w:pPr>
    </w:p>
    <w:p>
      <w:pPr>
        <w:spacing w:before="215"/>
        <w:ind w:left="0" w:right="592" w:firstLine="0"/>
        <w:jc w:val="right"/>
        <w:rPr>
          <w:rFonts w:ascii="宋体"/>
          <w:sz w:val="28"/>
        </w:rPr>
      </w:pPr>
      <w:r>
        <w:rPr>
          <w:rFonts w:ascii="宋体"/>
          <w:sz w:val="28"/>
        </w:rPr>
        <w:t>- 3 -</w:t>
      </w:r>
    </w:p>
    <w:sectPr>
      <w:pgSz w:w="11910" w:h="16840"/>
      <w:pgMar w:top="1580" w:right="880" w:bottom="280" w:left="110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2271B"/>
    <w:rsid w:val="6ED0058F"/>
    <w:rsid w:val="77E85F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paragraph" w:styleId="2">
    <w:name w:val="heading 1"/>
    <w:basedOn w:val="1"/>
    <w:next w:val="1"/>
    <w:qFormat/>
    <w:uiPriority w:val="1"/>
    <w:pPr>
      <w:spacing w:before="37"/>
      <w:ind w:right="1277"/>
      <w:jc w:val="center"/>
      <w:outlineLvl w:val="1"/>
    </w:pPr>
    <w:rPr>
      <w:rFonts w:ascii="方正小标宋简体" w:hAnsi="方正小标宋简体" w:eastAsia="方正小标宋简体" w:cs="方正小标宋简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pPr>
      <w:spacing w:before="149"/>
      <w:ind w:left="486" w:right="591" w:firstLine="640"/>
    </w:pPr>
    <w:rPr>
      <w:rFonts w:ascii="仿宋_GB2312" w:hAnsi="仿宋_GB2312" w:eastAsia="仿宋_GB2312" w:cs="仿宋_GB2312"/>
      <w:lang w:val="zh-CN" w:eastAsia="zh-CN" w:bidi="zh-CN"/>
    </w:rPr>
  </w:style>
  <w:style w:type="paragraph" w:customStyle="1" w:styleId="8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ScaleCrop>false</ScaleCrop>
  <LinksUpToDate>false</LinksUpToDate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2021-03-17T00:52:00Z</dcterms:created>
  <dc:creator>微软用户</dc:creator>
  <cp:lastModifiedBy>短发乱舞</cp:lastModifiedBy>
  <dcterms:modified xsi:type="dcterms:W3CDTF">2021-04-02T01:37:00Z</dcterms:modified>
  <dc:title>乐山市人力资源和社会保障局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2021-03-17T00:00:00Z</vt:filetime>
  </property>
  <property fmtid="{D5CDD505-2E9C-101B-9397-08002B2CF9AE}" pid="5" name="KSOProductBuildVer">
    <vt:lpwstr>2052-11.1.0.10356</vt:lpwstr>
  </property>
  <property fmtid="{D5CDD505-2E9C-101B-9397-08002B2CF9AE}" pid="6" name="ICV">
    <vt:lpwstr>04BAD59000FB4CA9997BE0344E0D71C3</vt:lpwstr>
  </property>
</Properties>
</file>